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EBE" w:rsidRDefault="00826EBE" w:rsidP="0082542D">
      <w:pPr>
        <w:spacing w:line="240" w:lineRule="exact"/>
        <w:ind w:left="5670" w:hanging="6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826EBE" w:rsidRDefault="00826EBE" w:rsidP="0082542D">
      <w:pPr>
        <w:spacing w:line="240" w:lineRule="exact"/>
        <w:ind w:left="5670" w:hanging="6"/>
        <w:rPr>
          <w:sz w:val="28"/>
          <w:szCs w:val="28"/>
        </w:rPr>
      </w:pPr>
      <w:r>
        <w:rPr>
          <w:sz w:val="28"/>
          <w:szCs w:val="28"/>
        </w:rPr>
        <w:t xml:space="preserve">решением Думы Соликамского городского округа </w:t>
      </w:r>
    </w:p>
    <w:p w:rsidR="00826EBE" w:rsidRDefault="00826EBE" w:rsidP="0082542D">
      <w:pPr>
        <w:spacing w:line="240" w:lineRule="exact"/>
        <w:ind w:left="5670" w:hanging="6"/>
        <w:rPr>
          <w:sz w:val="28"/>
          <w:szCs w:val="28"/>
        </w:rPr>
      </w:pPr>
      <w:r>
        <w:rPr>
          <w:sz w:val="28"/>
          <w:szCs w:val="28"/>
        </w:rPr>
        <w:t>от ____________ № _______</w:t>
      </w:r>
    </w:p>
    <w:p w:rsidR="00826EBE" w:rsidRDefault="00826EBE" w:rsidP="0082542D">
      <w:pPr>
        <w:rPr>
          <w:b/>
          <w:sz w:val="28"/>
          <w:szCs w:val="28"/>
        </w:rPr>
      </w:pPr>
    </w:p>
    <w:p w:rsidR="00826EBE" w:rsidRDefault="00826EBE" w:rsidP="0082542D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ЕЖЕГОДНЫЙ ОТЧЕТ</w:t>
      </w:r>
    </w:p>
    <w:p w:rsidR="00826EBE" w:rsidRDefault="00826EBE" w:rsidP="0082542D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 деятельности Думы Соликамского городского округа </w:t>
      </w:r>
    </w:p>
    <w:p w:rsidR="00826EBE" w:rsidRDefault="00826EBE" w:rsidP="0082542D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2022 год</w:t>
      </w:r>
    </w:p>
    <w:p w:rsidR="00826EBE" w:rsidRDefault="00826EBE" w:rsidP="0082542D">
      <w:pPr>
        <w:jc w:val="center"/>
        <w:rPr>
          <w:b/>
          <w:sz w:val="28"/>
          <w:szCs w:val="28"/>
        </w:rPr>
      </w:pPr>
    </w:p>
    <w:p w:rsidR="00826EBE" w:rsidRDefault="00826EBE" w:rsidP="002139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Дума Соликамского городского округа (далее – Дума) осуществляет свою деятельность на принципах учета интересов населения (избирателей), подотчетности перед населением и подконтрольности. </w:t>
      </w:r>
    </w:p>
    <w:p w:rsidR="00826EBE" w:rsidRDefault="00826EBE" w:rsidP="002851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отчета является информирование населения (избирателей) муниципального образования, органов власти, организаций, предприятий, учреждений о деятельности представительного органа, подведение итогов работы за 2022 год, оценка работы, уточнение задач на 2023 год.</w:t>
      </w:r>
    </w:p>
    <w:p w:rsidR="00826EBE" w:rsidRDefault="00826EBE" w:rsidP="0082542D">
      <w:pPr>
        <w:spacing w:before="100" w:beforeAutospacing="1" w:after="100" w:afterAutospacing="1"/>
        <w:ind w:firstLine="708"/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>
          <w:rPr>
            <w:b/>
            <w:sz w:val="28"/>
            <w:szCs w:val="28"/>
          </w:rPr>
          <w:t>.</w:t>
        </w:r>
      </w:smartTag>
      <w:r>
        <w:rPr>
          <w:b/>
          <w:sz w:val="28"/>
          <w:szCs w:val="28"/>
        </w:rPr>
        <w:t xml:space="preserve"> Планирование деятельности </w:t>
      </w:r>
    </w:p>
    <w:p w:rsidR="00826EBE" w:rsidRPr="00F12C56" w:rsidRDefault="00826EBE" w:rsidP="005E4CD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Деятельность Думы в 2022 году осуществлялась на основании Федерального закона от 6 октября </w:t>
      </w:r>
      <w:smartTag w:uri="urn:schemas-microsoft-com:office:smarttags" w:element="metricconverter">
        <w:smartTagPr>
          <w:attr w:name="ProductID" w:val="2013 г"/>
        </w:smartTagPr>
        <w:r>
          <w:rPr>
            <w:sz w:val="28"/>
            <w:szCs w:val="28"/>
          </w:rPr>
          <w:t>2003 г</w:t>
        </w:r>
      </w:smartTag>
      <w:r>
        <w:rPr>
          <w:sz w:val="28"/>
          <w:szCs w:val="28"/>
        </w:rPr>
        <w:t xml:space="preserve">. № 131-ФЗ «Об общих принципах организации местного самоуправления в Российской Федерации», Устава Соликамского городского округа, Регламента Думы Соликамского городского округа, муниципальных правовых актов Думы, </w:t>
      </w:r>
      <w:r w:rsidRPr="00F12C56">
        <w:rPr>
          <w:sz w:val="28"/>
          <w:szCs w:val="28"/>
        </w:rPr>
        <w:t>примерного перечня вопросов, подлежащих рассмотрению Думой на 20</w:t>
      </w:r>
      <w:r>
        <w:rPr>
          <w:sz w:val="28"/>
          <w:szCs w:val="28"/>
        </w:rPr>
        <w:t>22</w:t>
      </w:r>
      <w:r w:rsidRPr="00F12C56">
        <w:rPr>
          <w:sz w:val="28"/>
          <w:szCs w:val="28"/>
        </w:rPr>
        <w:t xml:space="preserve"> год и ежемесячных планов работы </w:t>
      </w:r>
      <w:r>
        <w:rPr>
          <w:sz w:val="28"/>
          <w:szCs w:val="28"/>
        </w:rPr>
        <w:t xml:space="preserve">Думы и </w:t>
      </w:r>
      <w:r w:rsidRPr="00F12C56">
        <w:rPr>
          <w:sz w:val="28"/>
          <w:szCs w:val="28"/>
        </w:rPr>
        <w:t>постоянных депутатских комиссий.</w:t>
      </w:r>
    </w:p>
    <w:p w:rsidR="00826EBE" w:rsidRDefault="00826EBE" w:rsidP="005E4CD2">
      <w:pPr>
        <w:ind w:firstLine="708"/>
        <w:jc w:val="both"/>
        <w:rPr>
          <w:sz w:val="28"/>
          <w:szCs w:val="28"/>
        </w:rPr>
      </w:pPr>
      <w:r w:rsidRPr="00F12C56">
        <w:rPr>
          <w:sz w:val="28"/>
          <w:szCs w:val="28"/>
        </w:rPr>
        <w:t xml:space="preserve">С целью эффективного планирования деятельности представительного органа  и формирования плана правотворческой деятельности </w:t>
      </w:r>
      <w:r>
        <w:rPr>
          <w:sz w:val="28"/>
          <w:szCs w:val="28"/>
        </w:rPr>
        <w:t xml:space="preserve">Думой </w:t>
      </w:r>
      <w:r w:rsidRPr="00F12C56">
        <w:rPr>
          <w:sz w:val="28"/>
          <w:szCs w:val="28"/>
        </w:rPr>
        <w:t xml:space="preserve"> </w:t>
      </w:r>
      <w:r>
        <w:rPr>
          <w:sz w:val="28"/>
          <w:szCs w:val="28"/>
        </w:rPr>
        <w:t>был  разработан и утвержден</w:t>
      </w:r>
      <w:r w:rsidRPr="00F12C56">
        <w:rPr>
          <w:sz w:val="28"/>
          <w:szCs w:val="28"/>
        </w:rPr>
        <w:t xml:space="preserve"> примерный перечень вопросов</w:t>
      </w:r>
      <w:r w:rsidRPr="00EB6A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рассмотрения Думой в 2022 году (решение Думы Соликамского городского округа от 22 декабря </w:t>
      </w:r>
      <w:smartTag w:uri="urn:schemas-microsoft-com:office:smarttags" w:element="metricconverter">
        <w:smartTagPr>
          <w:attr w:name="ProductID" w:val="2013 г"/>
        </w:smartTagPr>
        <w:r>
          <w:rPr>
            <w:sz w:val="28"/>
            <w:szCs w:val="28"/>
          </w:rPr>
          <w:t>20</w:t>
        </w:r>
        <w:r w:rsidRPr="003E0BD2">
          <w:rPr>
            <w:sz w:val="28"/>
            <w:szCs w:val="28"/>
          </w:rPr>
          <w:t>2</w:t>
        </w:r>
        <w:r>
          <w:rPr>
            <w:sz w:val="28"/>
            <w:szCs w:val="28"/>
          </w:rPr>
          <w:t>1 г</w:t>
        </w:r>
      </w:smartTag>
      <w:r>
        <w:rPr>
          <w:sz w:val="28"/>
          <w:szCs w:val="28"/>
        </w:rPr>
        <w:t>. № 59). Перечень вопросов состоял из 55 вопросов, фактически же в 202</w:t>
      </w:r>
      <w:r w:rsidRPr="00C62B06">
        <w:rPr>
          <w:sz w:val="28"/>
          <w:szCs w:val="28"/>
        </w:rPr>
        <w:t>2</w:t>
      </w:r>
      <w:r>
        <w:rPr>
          <w:sz w:val="28"/>
          <w:szCs w:val="28"/>
        </w:rPr>
        <w:t xml:space="preserve"> году Думой было рассмотрено 156 вопросов. </w:t>
      </w:r>
      <w:r w:rsidRPr="005E4CD2">
        <w:rPr>
          <w:sz w:val="28"/>
          <w:szCs w:val="28"/>
        </w:rPr>
        <w:t xml:space="preserve">В  течение </w:t>
      </w:r>
      <w:r>
        <w:rPr>
          <w:sz w:val="28"/>
          <w:szCs w:val="28"/>
        </w:rPr>
        <w:t>отчетного</w:t>
      </w:r>
      <w:r w:rsidRPr="005E4CD2">
        <w:rPr>
          <w:sz w:val="28"/>
          <w:szCs w:val="28"/>
        </w:rPr>
        <w:t xml:space="preserve"> года в примерный перечень вопросов, подлежащих рассмотрению Думой на текущий год, по предложению субъектов правотворческой инициативы изменения вносились</w:t>
      </w:r>
      <w:r w:rsidRPr="00C62B06">
        <w:rPr>
          <w:sz w:val="28"/>
          <w:szCs w:val="28"/>
        </w:rPr>
        <w:t xml:space="preserve"> </w:t>
      </w:r>
      <w:r>
        <w:rPr>
          <w:sz w:val="28"/>
          <w:szCs w:val="28"/>
        </w:rPr>
        <w:t>2 раза.</w:t>
      </w:r>
    </w:p>
    <w:p w:rsidR="00826EBE" w:rsidRDefault="00826EBE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F591E">
        <w:rPr>
          <w:sz w:val="28"/>
          <w:szCs w:val="28"/>
        </w:rPr>
        <w:t xml:space="preserve">За отчетный период </w:t>
      </w:r>
      <w:r>
        <w:rPr>
          <w:sz w:val="28"/>
          <w:szCs w:val="28"/>
        </w:rPr>
        <w:t>Дума</w:t>
      </w:r>
      <w:r w:rsidRPr="00C62B06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провела</w:t>
      </w:r>
      <w:r w:rsidRPr="00EF591E">
        <w:rPr>
          <w:sz w:val="28"/>
          <w:szCs w:val="28"/>
        </w:rPr>
        <w:t xml:space="preserve"> </w:t>
      </w:r>
      <w:r>
        <w:rPr>
          <w:sz w:val="28"/>
          <w:szCs w:val="28"/>
        </w:rPr>
        <w:t>12</w:t>
      </w:r>
      <w:r w:rsidRPr="00EF591E">
        <w:rPr>
          <w:sz w:val="28"/>
          <w:szCs w:val="28"/>
        </w:rPr>
        <w:t xml:space="preserve"> заседаний</w:t>
      </w:r>
      <w:r>
        <w:rPr>
          <w:sz w:val="28"/>
          <w:szCs w:val="28"/>
        </w:rPr>
        <w:t xml:space="preserve"> из них очередных – 10, внеочередных – 2. </w:t>
      </w:r>
    </w:p>
    <w:p w:rsidR="00826EBE" w:rsidRPr="00EF591E" w:rsidRDefault="00826EBE" w:rsidP="0082542D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26EBE" w:rsidRDefault="00826EBE" w:rsidP="0082542D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. Правотворческая деятельность</w:t>
      </w:r>
    </w:p>
    <w:p w:rsidR="00826EBE" w:rsidRDefault="00826EBE" w:rsidP="00B70A5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826EBE" w:rsidRDefault="00826EBE" w:rsidP="00B70A5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2022 году Думой </w:t>
      </w:r>
      <w:r w:rsidRPr="00B70A59">
        <w:rPr>
          <w:sz w:val="28"/>
          <w:szCs w:val="28"/>
        </w:rPr>
        <w:t xml:space="preserve">принято </w:t>
      </w:r>
      <w:r>
        <w:rPr>
          <w:sz w:val="28"/>
          <w:szCs w:val="28"/>
        </w:rPr>
        <w:t>156 решений, в том числе по вопросам связанным с:</w:t>
      </w:r>
    </w:p>
    <w:p w:rsidR="00826EBE" w:rsidRDefault="00826EBE" w:rsidP="00B70A59">
      <w:pPr>
        <w:autoSpaceDE w:val="0"/>
        <w:autoSpaceDN w:val="0"/>
        <w:adjustRightInd w:val="0"/>
        <w:ind w:left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Уставом Соликамского городского округа – 2;</w:t>
      </w:r>
    </w:p>
    <w:p w:rsidR="00826EBE" w:rsidRDefault="00826EBE" w:rsidP="00B70A59">
      <w:pPr>
        <w:autoSpaceDE w:val="0"/>
        <w:autoSpaceDN w:val="0"/>
        <w:adjustRightInd w:val="0"/>
        <w:ind w:left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бюджетом – 14;</w:t>
      </w:r>
    </w:p>
    <w:p w:rsidR="00826EBE" w:rsidRDefault="00826EBE" w:rsidP="00B70A59">
      <w:pPr>
        <w:autoSpaceDE w:val="0"/>
        <w:autoSpaceDN w:val="0"/>
        <w:adjustRightInd w:val="0"/>
        <w:ind w:left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имуществом (в том числе, землей) – 6;</w:t>
      </w:r>
    </w:p>
    <w:p w:rsidR="00826EBE" w:rsidRDefault="00826EBE" w:rsidP="00B70A59">
      <w:pPr>
        <w:autoSpaceDE w:val="0"/>
        <w:autoSpaceDN w:val="0"/>
        <w:adjustRightInd w:val="0"/>
        <w:ind w:left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актами прокурорского реагирования, предложениями прокуратуры – 8;</w:t>
      </w:r>
    </w:p>
    <w:p w:rsidR="00826EBE" w:rsidRDefault="00826EBE" w:rsidP="00B70A59">
      <w:pPr>
        <w:autoSpaceDE w:val="0"/>
        <w:autoSpaceDN w:val="0"/>
        <w:adjustRightInd w:val="0"/>
        <w:ind w:left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публичными слушаниями – 3;</w:t>
      </w:r>
    </w:p>
    <w:p w:rsidR="00826EBE" w:rsidRDefault="00826EBE" w:rsidP="00B70A59">
      <w:pPr>
        <w:autoSpaceDE w:val="0"/>
        <w:autoSpaceDN w:val="0"/>
        <w:adjustRightInd w:val="0"/>
        <w:ind w:left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Генеральным планом – 1;</w:t>
      </w:r>
    </w:p>
    <w:p w:rsidR="00826EBE" w:rsidRDefault="00826EBE" w:rsidP="00B70A59">
      <w:pPr>
        <w:autoSpaceDE w:val="0"/>
        <w:autoSpaceDN w:val="0"/>
        <w:adjustRightInd w:val="0"/>
        <w:ind w:left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контрольной деятельностью – 33;</w:t>
      </w:r>
    </w:p>
    <w:p w:rsidR="00826EBE" w:rsidRDefault="00826EBE" w:rsidP="00B70A59">
      <w:pPr>
        <w:autoSpaceDE w:val="0"/>
        <w:autoSpaceDN w:val="0"/>
        <w:adjustRightInd w:val="0"/>
        <w:ind w:left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деятельностью Думы – 30;</w:t>
      </w:r>
    </w:p>
    <w:p w:rsidR="00826EBE" w:rsidRDefault="00826EBE" w:rsidP="00B70A59">
      <w:pPr>
        <w:autoSpaceDE w:val="0"/>
        <w:autoSpaceDN w:val="0"/>
        <w:adjustRightInd w:val="0"/>
        <w:ind w:left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присвоением звания «Почетный гражданин г.Соликамска», награждениями почетными грамотами Соликамского городского округа, Думы Соликамского городского округа – 9;</w:t>
      </w:r>
    </w:p>
    <w:p w:rsidR="00826EBE" w:rsidRDefault="00826EBE" w:rsidP="00B70A59">
      <w:pPr>
        <w:autoSpaceDE w:val="0"/>
        <w:autoSpaceDN w:val="0"/>
        <w:adjustRightInd w:val="0"/>
        <w:ind w:left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территориальным общественным самоуправлением, назначением старост населенных пунктов – 3;</w:t>
      </w:r>
    </w:p>
    <w:p w:rsidR="00826EBE" w:rsidRDefault="00826EBE" w:rsidP="00B70A59">
      <w:pPr>
        <w:autoSpaceDE w:val="0"/>
        <w:autoSpaceDN w:val="0"/>
        <w:adjustRightInd w:val="0"/>
        <w:ind w:left="708"/>
        <w:contextualSpacing/>
        <w:jc w:val="both"/>
        <w:rPr>
          <w:szCs w:val="28"/>
        </w:rPr>
      </w:pPr>
      <w:r>
        <w:rPr>
          <w:sz w:val="28"/>
          <w:szCs w:val="28"/>
        </w:rPr>
        <w:t>иные вопросы - 47.</w:t>
      </w:r>
    </w:p>
    <w:p w:rsidR="00826EBE" w:rsidRDefault="00826EBE" w:rsidP="007B095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2pt;margin-top:19.75pt;width:481.65pt;height:235.55pt;z-index:-251658240">
            <v:imagedata r:id="rId7" o:title=""/>
          </v:shape>
        </w:pict>
      </w:r>
      <w:r>
        <w:rPr>
          <w:sz w:val="28"/>
          <w:szCs w:val="28"/>
        </w:rPr>
        <w:t>Структура решений, принятых Думой в 2022 году приводится в диаграмме.</w:t>
      </w:r>
      <w:r w:rsidRPr="0072656D">
        <w:rPr>
          <w:sz w:val="28"/>
          <w:szCs w:val="28"/>
        </w:rPr>
        <w:t xml:space="preserve"> </w:t>
      </w:r>
    </w:p>
    <w:p w:rsidR="00826EBE" w:rsidRPr="00155350" w:rsidRDefault="00826EBE" w:rsidP="007B095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826EBE" w:rsidRDefault="00826EBE" w:rsidP="00155350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826EBE" w:rsidRDefault="00826EBE" w:rsidP="00155350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826EBE" w:rsidRDefault="00826EBE" w:rsidP="00155350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826EBE" w:rsidRDefault="00826EBE" w:rsidP="00155350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826EBE" w:rsidRDefault="00826EBE" w:rsidP="00155350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826EBE" w:rsidRDefault="00826EBE" w:rsidP="00155350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826EBE" w:rsidRDefault="00826EBE" w:rsidP="00155350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826EBE" w:rsidRDefault="00826EBE" w:rsidP="00155350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826EBE" w:rsidRDefault="00826EBE" w:rsidP="00155350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826EBE" w:rsidRDefault="00826EBE" w:rsidP="00155350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826EBE" w:rsidRDefault="00826EBE" w:rsidP="00155350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826EBE" w:rsidRDefault="00826EBE" w:rsidP="00155350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826EBE" w:rsidRDefault="00826EBE" w:rsidP="00155350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826EBE" w:rsidRPr="00155350" w:rsidRDefault="00826EBE" w:rsidP="00155350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826EBE" w:rsidRDefault="00826EBE" w:rsidP="008254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Уставом Соликамского городского округа проекты муниципальных правовых актов вносятся депутатами Думы, депутатскими комиссиями Думы, главой городского округа – главой администрации Соликамского городского округа, Контрольно-счетной палатой Соликамского городского округа, органами территориального общественного самоуправления, инициативными группами граждан, Соликамским городским прокурором.</w:t>
      </w:r>
    </w:p>
    <w:p w:rsidR="00826EBE" w:rsidRDefault="00826EBE" w:rsidP="008254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2022 году главой городского округа – главой администрации Соликамского городского округа на рассмотрение Думы было внесено 55 проектов муниципальных правовых актов, депутатами и постоянными депутатскими комиссиями Думы – 92, Соликамским городским прокурором – 2, Контрольно-счетной палатой СГО - 3. Структура решений, внесенных субъектами правотворческой инициативы, отражена в диаграмме.</w:t>
      </w:r>
    </w:p>
    <w:p w:rsidR="00826EBE" w:rsidRPr="00406289" w:rsidRDefault="00826EBE" w:rsidP="008254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826EBE" w:rsidRPr="00465B22" w:rsidRDefault="00826EBE" w:rsidP="0082542D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0"/>
        </w:rPr>
      </w:pPr>
    </w:p>
    <w:p w:rsidR="00826EBE" w:rsidRPr="00091B35" w:rsidRDefault="00826EBE" w:rsidP="0082542D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0"/>
        </w:rPr>
      </w:pPr>
    </w:p>
    <w:p w:rsidR="00826EBE" w:rsidRDefault="00826EBE" w:rsidP="0082542D">
      <w:pPr>
        <w:jc w:val="center"/>
        <w:rPr>
          <w:b/>
          <w:sz w:val="28"/>
          <w:szCs w:val="28"/>
        </w:rPr>
      </w:pPr>
    </w:p>
    <w:p w:rsidR="00826EBE" w:rsidRDefault="00826EBE" w:rsidP="0082542D">
      <w:pPr>
        <w:jc w:val="center"/>
        <w:rPr>
          <w:b/>
          <w:sz w:val="28"/>
          <w:szCs w:val="28"/>
        </w:rPr>
      </w:pPr>
    </w:p>
    <w:p w:rsidR="00826EBE" w:rsidRPr="00CE3F0B" w:rsidRDefault="00826EBE" w:rsidP="0082542D">
      <w:pPr>
        <w:jc w:val="center"/>
        <w:rPr>
          <w:b/>
          <w:sz w:val="28"/>
          <w:szCs w:val="28"/>
        </w:rPr>
      </w:pPr>
      <w:r>
        <w:rPr>
          <w:noProof/>
        </w:rPr>
        <w:pict>
          <v:shape id="_x0000_s1027" type="#_x0000_t75" style="position:absolute;left:0;text-align:left;margin-left:-6pt;margin-top:-6.35pt;width:481.65pt;height:223.7pt;z-index:-251657216">
            <v:imagedata r:id="rId8" o:title=""/>
          </v:shape>
        </w:pict>
      </w:r>
    </w:p>
    <w:p w:rsidR="00826EBE" w:rsidRDefault="00826EBE" w:rsidP="0082542D">
      <w:pPr>
        <w:jc w:val="center"/>
        <w:rPr>
          <w:b/>
          <w:sz w:val="28"/>
          <w:szCs w:val="28"/>
        </w:rPr>
      </w:pPr>
    </w:p>
    <w:p w:rsidR="00826EBE" w:rsidRDefault="00826EBE" w:rsidP="0082542D">
      <w:pPr>
        <w:jc w:val="center"/>
        <w:rPr>
          <w:b/>
          <w:sz w:val="28"/>
          <w:szCs w:val="28"/>
        </w:rPr>
      </w:pPr>
    </w:p>
    <w:p w:rsidR="00826EBE" w:rsidRDefault="00826EBE" w:rsidP="0082542D">
      <w:pPr>
        <w:jc w:val="center"/>
        <w:rPr>
          <w:b/>
          <w:sz w:val="28"/>
          <w:szCs w:val="28"/>
        </w:rPr>
      </w:pPr>
    </w:p>
    <w:p w:rsidR="00826EBE" w:rsidRDefault="00826EBE" w:rsidP="0082542D">
      <w:pPr>
        <w:jc w:val="center"/>
        <w:rPr>
          <w:b/>
          <w:sz w:val="28"/>
          <w:szCs w:val="28"/>
        </w:rPr>
      </w:pPr>
    </w:p>
    <w:p w:rsidR="00826EBE" w:rsidRDefault="00826EBE" w:rsidP="0082542D">
      <w:pPr>
        <w:jc w:val="center"/>
        <w:rPr>
          <w:b/>
          <w:sz w:val="28"/>
          <w:szCs w:val="28"/>
        </w:rPr>
      </w:pPr>
    </w:p>
    <w:p w:rsidR="00826EBE" w:rsidRDefault="00826EBE" w:rsidP="0082542D">
      <w:pPr>
        <w:jc w:val="center"/>
        <w:rPr>
          <w:b/>
          <w:sz w:val="28"/>
          <w:szCs w:val="28"/>
        </w:rPr>
      </w:pPr>
    </w:p>
    <w:p w:rsidR="00826EBE" w:rsidRDefault="00826EBE" w:rsidP="0082542D">
      <w:pPr>
        <w:jc w:val="center"/>
        <w:rPr>
          <w:b/>
          <w:sz w:val="28"/>
          <w:szCs w:val="28"/>
        </w:rPr>
      </w:pPr>
    </w:p>
    <w:p w:rsidR="00826EBE" w:rsidRDefault="00826EBE" w:rsidP="0082542D">
      <w:pPr>
        <w:jc w:val="center"/>
        <w:rPr>
          <w:b/>
          <w:sz w:val="28"/>
          <w:szCs w:val="28"/>
        </w:rPr>
      </w:pPr>
    </w:p>
    <w:p w:rsidR="00826EBE" w:rsidRDefault="00826EBE" w:rsidP="0082542D">
      <w:pPr>
        <w:jc w:val="center"/>
        <w:rPr>
          <w:b/>
          <w:sz w:val="28"/>
          <w:szCs w:val="28"/>
        </w:rPr>
      </w:pPr>
    </w:p>
    <w:p w:rsidR="00826EBE" w:rsidRDefault="00826EBE" w:rsidP="0082542D">
      <w:pPr>
        <w:jc w:val="center"/>
        <w:rPr>
          <w:b/>
          <w:sz w:val="28"/>
          <w:szCs w:val="28"/>
        </w:rPr>
      </w:pPr>
    </w:p>
    <w:p w:rsidR="00826EBE" w:rsidRDefault="00826EBE" w:rsidP="0082542D">
      <w:pPr>
        <w:jc w:val="center"/>
        <w:rPr>
          <w:b/>
          <w:sz w:val="28"/>
          <w:szCs w:val="28"/>
        </w:rPr>
      </w:pPr>
    </w:p>
    <w:p w:rsidR="00826EBE" w:rsidRDefault="00826EBE" w:rsidP="0082542D">
      <w:pPr>
        <w:jc w:val="center"/>
        <w:rPr>
          <w:b/>
          <w:sz w:val="28"/>
          <w:szCs w:val="28"/>
        </w:rPr>
      </w:pPr>
    </w:p>
    <w:p w:rsidR="00826EBE" w:rsidRDefault="00826EBE" w:rsidP="0082542D">
      <w:pPr>
        <w:jc w:val="center"/>
        <w:rPr>
          <w:b/>
          <w:sz w:val="28"/>
          <w:szCs w:val="28"/>
        </w:rPr>
      </w:pPr>
      <w:r w:rsidRPr="008444D3">
        <w:rPr>
          <w:b/>
          <w:sz w:val="28"/>
          <w:szCs w:val="28"/>
          <w:lang w:val="en-US"/>
        </w:rPr>
        <w:t>III</w:t>
      </w:r>
      <w:r w:rsidRPr="008444D3">
        <w:rPr>
          <w:b/>
          <w:sz w:val="28"/>
          <w:szCs w:val="28"/>
        </w:rPr>
        <w:t>. Контрольная деятельность</w:t>
      </w:r>
    </w:p>
    <w:p w:rsidR="00826EBE" w:rsidRDefault="00826EBE" w:rsidP="0082542D">
      <w:pPr>
        <w:jc w:val="center"/>
        <w:rPr>
          <w:sz w:val="28"/>
          <w:szCs w:val="28"/>
        </w:rPr>
      </w:pPr>
    </w:p>
    <w:p w:rsidR="00826EBE" w:rsidRDefault="00826EBE" w:rsidP="008254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отчетном периоде Дума самостоятельно, а также через постоянные депутатские комиссии, Контрольно-счетную палату Соликамского городского округа осуществляла контроль за исполнением органами местного самоуправления и должностными лицами местного самоуправления Соликамского городского округа полномочий по решению вопросов местного значения, в том числе за исполнением принятых Думой муниципальных правовых актов. Контроль осуществлялся в соответствии со статьей 23.1 Устава Соликамского городского округа, Регламентом Думы, Положением о порядке осуществления контрольной деятельности Соликамской городской Думой, утвержденным решением </w:t>
      </w:r>
      <w:r w:rsidRPr="008E6594">
        <w:rPr>
          <w:sz w:val="28"/>
          <w:szCs w:val="28"/>
        </w:rPr>
        <w:t>Соликамско</w:t>
      </w:r>
      <w:r>
        <w:rPr>
          <w:sz w:val="28"/>
          <w:szCs w:val="28"/>
        </w:rPr>
        <w:t xml:space="preserve">й городской Думы от 26 февраля </w:t>
      </w:r>
      <w:smartTag w:uri="urn:schemas-microsoft-com:office:smarttags" w:element="metricconverter">
        <w:smartTagPr>
          <w:attr w:name="ProductID" w:val="2013 г"/>
        </w:smartTagPr>
        <w:r>
          <w:rPr>
            <w:sz w:val="28"/>
            <w:szCs w:val="28"/>
          </w:rPr>
          <w:t>2014 г</w:t>
        </w:r>
      </w:smartTag>
      <w:r>
        <w:rPr>
          <w:sz w:val="28"/>
          <w:szCs w:val="28"/>
        </w:rPr>
        <w:t>. № 610.</w:t>
      </w:r>
    </w:p>
    <w:p w:rsidR="00826EBE" w:rsidRDefault="00826EBE" w:rsidP="007322DA">
      <w:pPr>
        <w:pStyle w:val="ConsPlusNormal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8E6594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22</w:t>
      </w:r>
      <w:r w:rsidRPr="008E6594">
        <w:rPr>
          <w:rFonts w:ascii="Times New Roman" w:hAnsi="Times New Roman"/>
          <w:sz w:val="28"/>
          <w:szCs w:val="28"/>
        </w:rPr>
        <w:t xml:space="preserve"> году Думой в рамках контрольной деятел</w:t>
      </w:r>
      <w:r>
        <w:rPr>
          <w:rFonts w:ascii="Times New Roman" w:hAnsi="Times New Roman"/>
          <w:sz w:val="28"/>
          <w:szCs w:val="28"/>
        </w:rPr>
        <w:t>ьности рассмотрено 44 вопроса</w:t>
      </w:r>
      <w:r w:rsidRPr="008E659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 которым приняты следующие решения:</w:t>
      </w:r>
    </w:p>
    <w:p w:rsidR="00826EBE" w:rsidRPr="00EE66B6" w:rsidRDefault="00826EBE" w:rsidP="007322DA">
      <w:pPr>
        <w:ind w:firstLine="708"/>
        <w:jc w:val="both"/>
        <w:rPr>
          <w:sz w:val="28"/>
          <w:szCs w:val="28"/>
          <w:u w:val="single"/>
        </w:rPr>
      </w:pPr>
      <w:r w:rsidRPr="00EE66B6">
        <w:rPr>
          <w:sz w:val="28"/>
          <w:szCs w:val="28"/>
          <w:u w:val="single"/>
        </w:rPr>
        <w:t xml:space="preserve">1. Об утверждении отчета либо о принятии отчета к сведению – </w:t>
      </w:r>
      <w:r>
        <w:rPr>
          <w:sz w:val="28"/>
          <w:szCs w:val="28"/>
          <w:u w:val="single"/>
        </w:rPr>
        <w:t>14</w:t>
      </w:r>
      <w:r w:rsidRPr="00EE66B6">
        <w:rPr>
          <w:sz w:val="28"/>
          <w:szCs w:val="28"/>
          <w:u w:val="single"/>
        </w:rPr>
        <w:t xml:space="preserve"> решений,  из них: </w:t>
      </w:r>
    </w:p>
    <w:p w:rsidR="00826EBE" w:rsidRDefault="00826EBE" w:rsidP="007322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 отчета</w:t>
      </w:r>
      <w:r w:rsidRPr="008E6594">
        <w:rPr>
          <w:sz w:val="28"/>
          <w:szCs w:val="28"/>
        </w:rPr>
        <w:t xml:space="preserve"> об исполнении </w:t>
      </w:r>
      <w:r>
        <w:rPr>
          <w:sz w:val="28"/>
          <w:szCs w:val="28"/>
        </w:rPr>
        <w:t xml:space="preserve">местного </w:t>
      </w:r>
      <w:r w:rsidRPr="008E6594">
        <w:rPr>
          <w:sz w:val="28"/>
          <w:szCs w:val="28"/>
        </w:rPr>
        <w:t xml:space="preserve">бюджета; </w:t>
      </w:r>
    </w:p>
    <w:p w:rsidR="00826EBE" w:rsidRDefault="00826EBE" w:rsidP="007322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8E6594">
        <w:rPr>
          <w:sz w:val="28"/>
          <w:szCs w:val="28"/>
        </w:rPr>
        <w:t xml:space="preserve"> отчет</w:t>
      </w:r>
      <w:r>
        <w:rPr>
          <w:sz w:val="28"/>
          <w:szCs w:val="28"/>
        </w:rPr>
        <w:t>а</w:t>
      </w:r>
      <w:r w:rsidRPr="008E6594">
        <w:rPr>
          <w:sz w:val="28"/>
          <w:szCs w:val="28"/>
        </w:rPr>
        <w:t xml:space="preserve">  органов местного самоуправления</w:t>
      </w:r>
      <w:r>
        <w:rPr>
          <w:sz w:val="28"/>
          <w:szCs w:val="28"/>
        </w:rPr>
        <w:t xml:space="preserve">, постоянных депутатских комиссий Думы, Молодежного парламента Соликамского городского округа </w:t>
      </w:r>
      <w:r w:rsidRPr="008E6594">
        <w:rPr>
          <w:sz w:val="28"/>
          <w:szCs w:val="28"/>
        </w:rPr>
        <w:t>о своей деятельности за 20</w:t>
      </w:r>
      <w:r>
        <w:rPr>
          <w:sz w:val="28"/>
          <w:szCs w:val="28"/>
        </w:rPr>
        <w:t>22</w:t>
      </w:r>
      <w:r w:rsidRPr="008E6594">
        <w:rPr>
          <w:sz w:val="28"/>
          <w:szCs w:val="28"/>
        </w:rPr>
        <w:t xml:space="preserve"> год; </w:t>
      </w:r>
    </w:p>
    <w:p w:rsidR="00826EBE" w:rsidRDefault="00826EBE" w:rsidP="007322DA">
      <w:pPr>
        <w:ind w:firstLine="708"/>
        <w:jc w:val="both"/>
        <w:rPr>
          <w:sz w:val="28"/>
          <w:szCs w:val="28"/>
        </w:rPr>
      </w:pPr>
      <w:r w:rsidRPr="008E6594">
        <w:rPr>
          <w:sz w:val="28"/>
          <w:szCs w:val="28"/>
        </w:rPr>
        <w:t>1 отчет за 20</w:t>
      </w:r>
      <w:r>
        <w:rPr>
          <w:sz w:val="28"/>
          <w:szCs w:val="28"/>
        </w:rPr>
        <w:t>22</w:t>
      </w:r>
      <w:r w:rsidRPr="008E6594">
        <w:rPr>
          <w:sz w:val="28"/>
          <w:szCs w:val="28"/>
        </w:rPr>
        <w:t xml:space="preserve"> год о приватизации муниципального имущества;</w:t>
      </w:r>
      <w:r>
        <w:rPr>
          <w:sz w:val="28"/>
          <w:szCs w:val="28"/>
        </w:rPr>
        <w:t xml:space="preserve"> </w:t>
      </w:r>
    </w:p>
    <w:p w:rsidR="00826EBE" w:rsidRDefault="00826EBE" w:rsidP="007322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отчет </w:t>
      </w:r>
      <w:r w:rsidRPr="00033777">
        <w:rPr>
          <w:sz w:val="28"/>
          <w:szCs w:val="28"/>
        </w:rPr>
        <w:t>о  реализации Стратегии социально-экономического развития Соликамского городского округа до 2030 года за 20</w:t>
      </w:r>
      <w:r>
        <w:rPr>
          <w:sz w:val="28"/>
          <w:szCs w:val="28"/>
        </w:rPr>
        <w:t>21</w:t>
      </w:r>
      <w:r w:rsidRPr="00033777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826EBE" w:rsidRPr="002A10BD" w:rsidRDefault="00826EBE" w:rsidP="007322DA">
      <w:pPr>
        <w:ind w:firstLine="708"/>
        <w:jc w:val="both"/>
        <w:rPr>
          <w:sz w:val="28"/>
          <w:szCs w:val="28"/>
          <w:u w:val="single"/>
        </w:rPr>
      </w:pPr>
    </w:p>
    <w:p w:rsidR="00826EBE" w:rsidRPr="00EE66B6" w:rsidRDefault="00826EBE" w:rsidP="007322DA">
      <w:pPr>
        <w:ind w:firstLine="708"/>
        <w:jc w:val="both"/>
        <w:rPr>
          <w:sz w:val="28"/>
          <w:szCs w:val="28"/>
          <w:u w:val="single"/>
        </w:rPr>
      </w:pPr>
      <w:r w:rsidRPr="00EE66B6">
        <w:rPr>
          <w:sz w:val="28"/>
          <w:szCs w:val="28"/>
          <w:u w:val="single"/>
        </w:rPr>
        <w:t xml:space="preserve">2. О принятии информации к сведению </w:t>
      </w:r>
      <w:r>
        <w:rPr>
          <w:sz w:val="28"/>
          <w:szCs w:val="28"/>
          <w:u w:val="single"/>
        </w:rPr>
        <w:t>–</w:t>
      </w:r>
      <w:r w:rsidRPr="00EE66B6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19</w:t>
      </w:r>
      <w:r w:rsidRPr="00EE66B6">
        <w:rPr>
          <w:sz w:val="28"/>
          <w:szCs w:val="28"/>
          <w:u w:val="single"/>
        </w:rPr>
        <w:t xml:space="preserve"> решени</w:t>
      </w:r>
      <w:r>
        <w:rPr>
          <w:sz w:val="28"/>
          <w:szCs w:val="28"/>
          <w:u w:val="single"/>
        </w:rPr>
        <w:t>й</w:t>
      </w:r>
      <w:r w:rsidRPr="00EE66B6">
        <w:rPr>
          <w:sz w:val="28"/>
          <w:szCs w:val="28"/>
          <w:u w:val="single"/>
        </w:rPr>
        <w:t xml:space="preserve">, из них: </w:t>
      </w:r>
    </w:p>
    <w:p w:rsidR="00826EBE" w:rsidRDefault="00826EBE" w:rsidP="007322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8E6594">
        <w:rPr>
          <w:sz w:val="28"/>
          <w:szCs w:val="28"/>
        </w:rPr>
        <w:t xml:space="preserve"> решений об исполнении муниципальных программ; </w:t>
      </w:r>
    </w:p>
    <w:p w:rsidR="00826EBE" w:rsidRDefault="00826EBE" w:rsidP="007322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E6594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я</w:t>
      </w:r>
      <w:r w:rsidRPr="008E6594">
        <w:rPr>
          <w:sz w:val="28"/>
          <w:szCs w:val="28"/>
        </w:rPr>
        <w:t xml:space="preserve">  о подготовке образовательных учреждений к новому учебному году, </w:t>
      </w:r>
    </w:p>
    <w:p w:rsidR="00826EBE" w:rsidRDefault="00826EBE" w:rsidP="007322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решения </w:t>
      </w:r>
      <w:r w:rsidRPr="008E6594">
        <w:rPr>
          <w:sz w:val="28"/>
          <w:szCs w:val="28"/>
        </w:rPr>
        <w:t xml:space="preserve">о подготовке Соликамского городского округа к работе в зимний период, </w:t>
      </w:r>
    </w:p>
    <w:p w:rsidR="00826EBE" w:rsidRDefault="00826EBE" w:rsidP="007322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решения </w:t>
      </w:r>
      <w:r w:rsidRPr="008E6594">
        <w:rPr>
          <w:sz w:val="28"/>
          <w:szCs w:val="28"/>
        </w:rPr>
        <w:t xml:space="preserve">об организации отдыха подростков и детей в летний период, </w:t>
      </w:r>
    </w:p>
    <w:p w:rsidR="00826EBE" w:rsidRDefault="00826EBE" w:rsidP="007322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 решение о результатах контрольных мероприятий, проведенных Контрольно-счетной палатой Соликамского городского округа за 2021 год;</w:t>
      </w:r>
    </w:p>
    <w:p w:rsidR="00826EBE" w:rsidRDefault="00826EBE" w:rsidP="007322DA">
      <w:pPr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 решение о</w:t>
      </w:r>
      <w:r w:rsidRPr="00E06DE3">
        <w:rPr>
          <w:sz w:val="28"/>
          <w:szCs w:val="28"/>
        </w:rPr>
        <w:t>б  осуществлении деятельности по обращению с животными без владельцев, обитающими на территории Соликамского городского округа</w:t>
      </w:r>
      <w:r>
        <w:rPr>
          <w:sz w:val="28"/>
          <w:szCs w:val="28"/>
        </w:rPr>
        <w:t>;</w:t>
      </w:r>
    </w:p>
    <w:p w:rsidR="00826EBE" w:rsidRDefault="00826EBE" w:rsidP="007322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Pr="00523714">
        <w:rPr>
          <w:sz w:val="28"/>
          <w:szCs w:val="28"/>
        </w:rPr>
        <w:t>об укомплектованности кадрами учреждений образования, культуры и спорта</w:t>
      </w:r>
      <w:r>
        <w:rPr>
          <w:sz w:val="28"/>
          <w:szCs w:val="28"/>
        </w:rPr>
        <w:t>.</w:t>
      </w:r>
    </w:p>
    <w:p w:rsidR="00826EBE" w:rsidRDefault="00826EBE" w:rsidP="007322DA">
      <w:pPr>
        <w:ind w:firstLine="708"/>
        <w:jc w:val="both"/>
        <w:rPr>
          <w:sz w:val="28"/>
          <w:szCs w:val="28"/>
          <w:u w:val="single"/>
        </w:rPr>
      </w:pPr>
    </w:p>
    <w:p w:rsidR="00826EBE" w:rsidRDefault="00826EBE" w:rsidP="002F266C">
      <w:pPr>
        <w:ind w:firstLine="708"/>
        <w:jc w:val="both"/>
        <w:rPr>
          <w:sz w:val="28"/>
          <w:szCs w:val="28"/>
          <w:lang w:eastAsia="en-US"/>
        </w:rPr>
      </w:pPr>
      <w:r w:rsidRPr="002F266C">
        <w:rPr>
          <w:sz w:val="28"/>
          <w:szCs w:val="28"/>
          <w:u w:val="single"/>
        </w:rPr>
        <w:t>3. О  продлении контрольных полномочий, либо снятии с контроля Думы</w:t>
      </w:r>
      <w:r w:rsidRPr="008E6594">
        <w:rPr>
          <w:sz w:val="28"/>
          <w:szCs w:val="28"/>
        </w:rPr>
        <w:t xml:space="preserve"> </w:t>
      </w:r>
      <w:r w:rsidRPr="00070A33">
        <w:rPr>
          <w:sz w:val="28"/>
          <w:szCs w:val="28"/>
        </w:rPr>
        <w:t>– 11 решений</w:t>
      </w:r>
      <w:r>
        <w:rPr>
          <w:sz w:val="28"/>
          <w:szCs w:val="28"/>
        </w:rPr>
        <w:t xml:space="preserve"> (</w:t>
      </w:r>
      <w:r w:rsidRPr="00070A33">
        <w:rPr>
          <w:sz w:val="28"/>
          <w:szCs w:val="28"/>
        </w:rPr>
        <w:t>о выполнении рекомендаций Думы</w:t>
      </w:r>
      <w:r>
        <w:rPr>
          <w:sz w:val="28"/>
          <w:szCs w:val="28"/>
        </w:rPr>
        <w:t xml:space="preserve">; </w:t>
      </w:r>
      <w:r w:rsidRPr="00523714">
        <w:rPr>
          <w:sz w:val="28"/>
          <w:szCs w:val="28"/>
          <w:lang w:eastAsia="en-US"/>
        </w:rPr>
        <w:t>решени</w:t>
      </w:r>
      <w:r>
        <w:rPr>
          <w:sz w:val="28"/>
          <w:szCs w:val="28"/>
          <w:lang w:eastAsia="en-US"/>
        </w:rPr>
        <w:t>й</w:t>
      </w:r>
      <w:r w:rsidRPr="00523714">
        <w:rPr>
          <w:sz w:val="28"/>
          <w:szCs w:val="28"/>
          <w:lang w:eastAsia="en-US"/>
        </w:rPr>
        <w:t xml:space="preserve"> Думы Соликамского городского округа </w:t>
      </w:r>
      <w:r w:rsidRPr="00523714">
        <w:rPr>
          <w:sz w:val="28"/>
          <w:szCs w:val="28"/>
        </w:rPr>
        <w:t>от 22.12.2021 № 56 «Об информации администрации Соликамского городского округа об исполнении полномочий по созданию условий для оказания медицинской помощи населению на территории Соликамского городского округа»</w:t>
      </w:r>
      <w:r>
        <w:rPr>
          <w:sz w:val="28"/>
          <w:szCs w:val="28"/>
        </w:rPr>
        <w:t xml:space="preserve">; </w:t>
      </w:r>
      <w:r w:rsidRPr="00523714">
        <w:rPr>
          <w:sz w:val="28"/>
          <w:szCs w:val="28"/>
          <w:lang w:eastAsia="en-US"/>
        </w:rPr>
        <w:t>от 27.07.2022 № 151 «О запросе Думы Соликамского городского округа в Министерство здравоохранения Пермского края»</w:t>
      </w:r>
      <w:r>
        <w:rPr>
          <w:sz w:val="28"/>
          <w:szCs w:val="28"/>
          <w:lang w:eastAsia="en-US"/>
        </w:rPr>
        <w:t xml:space="preserve">; </w:t>
      </w:r>
      <w:r w:rsidRPr="00523714">
        <w:rPr>
          <w:sz w:val="28"/>
          <w:szCs w:val="28"/>
          <w:lang w:eastAsia="en-US"/>
        </w:rPr>
        <w:t>от 28.09.2022 № 172 «Об обращении Думы Соликамского городского округа к Губернатору Пермского края»</w:t>
      </w:r>
      <w:r>
        <w:rPr>
          <w:sz w:val="28"/>
          <w:szCs w:val="28"/>
          <w:lang w:eastAsia="en-US"/>
        </w:rPr>
        <w:t>).</w:t>
      </w:r>
    </w:p>
    <w:p w:rsidR="00826EBE" w:rsidRDefault="00826EBE" w:rsidP="00DA475D">
      <w:pPr>
        <w:ind w:firstLine="708"/>
        <w:jc w:val="both"/>
        <w:rPr>
          <w:sz w:val="28"/>
          <w:szCs w:val="20"/>
        </w:rPr>
      </w:pPr>
    </w:p>
    <w:p w:rsidR="00826EBE" w:rsidRDefault="00826EBE" w:rsidP="00DA475D">
      <w:pPr>
        <w:ind w:firstLine="708"/>
        <w:jc w:val="both"/>
        <w:rPr>
          <w:sz w:val="28"/>
          <w:szCs w:val="20"/>
        </w:rPr>
      </w:pPr>
    </w:p>
    <w:p w:rsidR="00826EBE" w:rsidRDefault="00826EBE" w:rsidP="0082542D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 xml:space="preserve">. Деятельность постоянных депутатских комиссий </w:t>
      </w:r>
    </w:p>
    <w:p w:rsidR="00826EBE" w:rsidRDefault="00826EBE" w:rsidP="0082542D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Думы Соликамского городского округа в 2022 году</w:t>
      </w:r>
    </w:p>
    <w:p w:rsidR="00826EBE" w:rsidRDefault="00826EBE" w:rsidP="0082542D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0"/>
        </w:rPr>
      </w:pPr>
    </w:p>
    <w:p w:rsidR="00826EBE" w:rsidRDefault="00826EBE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22 Устава Соликамского городского округа в Думе созданы постоянные депутатские комиссии.</w:t>
      </w:r>
    </w:p>
    <w:p w:rsidR="00826EBE" w:rsidRDefault="00826EBE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Порядок формирования и организация их работы определены </w:t>
      </w:r>
      <w:hyperlink r:id="rId9" w:history="1">
        <w:r>
          <w:rPr>
            <w:rStyle w:val="Hyperlink"/>
            <w:color w:val="auto"/>
            <w:sz w:val="28"/>
            <w:szCs w:val="20"/>
            <w:u w:val="none"/>
          </w:rPr>
          <w:t>Регламентом</w:t>
        </w:r>
      </w:hyperlink>
      <w:r>
        <w:rPr>
          <w:sz w:val="28"/>
          <w:szCs w:val="28"/>
        </w:rPr>
        <w:t xml:space="preserve"> Думы и </w:t>
      </w:r>
      <w:hyperlink r:id="rId10" w:history="1">
        <w:r>
          <w:rPr>
            <w:rStyle w:val="Hyperlink"/>
            <w:color w:val="auto"/>
            <w:sz w:val="28"/>
            <w:szCs w:val="20"/>
            <w:u w:val="none"/>
          </w:rPr>
          <w:t>Положением</w:t>
        </w:r>
      </w:hyperlink>
      <w:r>
        <w:rPr>
          <w:sz w:val="28"/>
          <w:szCs w:val="28"/>
        </w:rPr>
        <w:t xml:space="preserve"> о постоянных депутатских комиссиях. </w:t>
      </w:r>
    </w:p>
    <w:p w:rsidR="00826EBE" w:rsidRDefault="00826EBE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Постоянные депутатские комиссии Думы являются постоянно действующими рабочими органами Думы и в пределах своей компетенции осуществляют предварительное обсуждение проектов решений и иных актов Думы, внесенных на рассмотрение городской Думы, рассмотрение внесенных субъектами правотворческой инициативы поправок к проектам решений, подготовку заключений по обсужденным проектам решений и внесенным поправкам.</w:t>
      </w:r>
    </w:p>
    <w:p w:rsidR="00826EBE" w:rsidRDefault="00826EBE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решения </w:t>
      </w:r>
      <w:r w:rsidRPr="00F56DE4">
        <w:rPr>
          <w:sz w:val="28"/>
          <w:szCs w:val="28"/>
        </w:rPr>
        <w:t xml:space="preserve">Думы Соликамского городского округа от 4 октября </w:t>
      </w:r>
      <w:smartTag w:uri="urn:schemas-microsoft-com:office:smarttags" w:element="metricconverter">
        <w:smartTagPr>
          <w:attr w:name="ProductID" w:val="2013 г"/>
        </w:smartTagPr>
        <w:r w:rsidRPr="00F56DE4">
          <w:rPr>
            <w:sz w:val="28"/>
            <w:szCs w:val="28"/>
          </w:rPr>
          <w:t>2021 г</w:t>
        </w:r>
      </w:smartTag>
      <w:r w:rsidRPr="00F56DE4">
        <w:rPr>
          <w:sz w:val="28"/>
          <w:szCs w:val="28"/>
        </w:rPr>
        <w:t xml:space="preserve">. № 3 «Об утверждении перечня постоянных депутатских комиссий Думы Соликамского городского округа </w:t>
      </w:r>
      <w:r w:rsidRPr="00F56DE4">
        <w:rPr>
          <w:sz w:val="28"/>
          <w:szCs w:val="28"/>
          <w:lang w:val="en-US"/>
        </w:rPr>
        <w:t>V</w:t>
      </w:r>
      <w:r w:rsidRPr="00F56DE4">
        <w:rPr>
          <w:sz w:val="28"/>
          <w:szCs w:val="28"/>
        </w:rPr>
        <w:t>I</w:t>
      </w:r>
      <w:r w:rsidRPr="00F56DE4">
        <w:rPr>
          <w:sz w:val="28"/>
          <w:szCs w:val="28"/>
          <w:lang w:val="en-US"/>
        </w:rPr>
        <w:t>I</w:t>
      </w:r>
      <w:r w:rsidRPr="00F56DE4">
        <w:rPr>
          <w:sz w:val="28"/>
          <w:szCs w:val="28"/>
        </w:rPr>
        <w:t xml:space="preserve"> созыва и их численного состава»</w:t>
      </w:r>
      <w:r>
        <w:rPr>
          <w:sz w:val="28"/>
          <w:szCs w:val="28"/>
        </w:rPr>
        <w:t xml:space="preserve"> деятельность осуществляют следующие депутатские комиссии:</w:t>
      </w:r>
    </w:p>
    <w:p w:rsidR="00826EBE" w:rsidRDefault="00826EBE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местному самоуправлению, регламенту и депутатской этике;</w:t>
      </w:r>
    </w:p>
    <w:p w:rsidR="00826EBE" w:rsidRDefault="00826EBE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социальной политике;</w:t>
      </w:r>
    </w:p>
    <w:p w:rsidR="00826EBE" w:rsidRDefault="00826EBE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городскому хозяйству и муниципальной собственности;</w:t>
      </w:r>
    </w:p>
    <w:p w:rsidR="00826EBE" w:rsidRDefault="00826EBE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экономической политике и бюджету.</w:t>
      </w:r>
    </w:p>
    <w:p w:rsidR="00826EBE" w:rsidRDefault="00826EBE" w:rsidP="00E80D8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Сводная информация о деятельности </w:t>
      </w:r>
      <w:r w:rsidRPr="008D4CCD">
        <w:rPr>
          <w:sz w:val="28"/>
          <w:szCs w:val="28"/>
        </w:rPr>
        <w:t xml:space="preserve">постоянных депутатских комиссий </w:t>
      </w:r>
      <w:r>
        <w:rPr>
          <w:sz w:val="28"/>
          <w:szCs w:val="28"/>
        </w:rPr>
        <w:t xml:space="preserve">Думы в 2022 году </w:t>
      </w:r>
      <w:r w:rsidRPr="008D4CCD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представлена в диаграмме.</w:t>
      </w:r>
    </w:p>
    <w:p w:rsidR="00826EBE" w:rsidRPr="008D4CCD" w:rsidRDefault="00826EBE" w:rsidP="00C928A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26EBE" w:rsidRPr="008023E4" w:rsidRDefault="00826EBE" w:rsidP="0082542D">
      <w:pPr>
        <w:widowControl w:val="0"/>
        <w:autoSpaceDE w:val="0"/>
        <w:autoSpaceDN w:val="0"/>
        <w:adjustRightInd w:val="0"/>
        <w:ind w:firstLine="708"/>
        <w:jc w:val="both"/>
        <w:rPr>
          <w:color w:val="FF0000"/>
          <w:sz w:val="28"/>
          <w:szCs w:val="28"/>
        </w:rPr>
      </w:pPr>
    </w:p>
    <w:p w:rsidR="00826EBE" w:rsidRPr="00BC4F31" w:rsidRDefault="00826EBE" w:rsidP="007113E8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noProof/>
        </w:rPr>
        <w:pict>
          <v:shape id="_x0000_s1028" type="#_x0000_t75" style="position:absolute;left:0;text-align:left;margin-left:-6pt;margin-top:2.65pt;width:481.65pt;height:204.1pt;z-index:-251656192">
            <v:imagedata r:id="rId11" o:title=""/>
          </v:shape>
        </w:pict>
      </w:r>
    </w:p>
    <w:p w:rsidR="00826EBE" w:rsidRDefault="00826EBE" w:rsidP="007113E8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826EBE" w:rsidRDefault="00826EBE" w:rsidP="007113E8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826EBE" w:rsidRDefault="00826EBE" w:rsidP="007113E8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826EBE" w:rsidRDefault="00826EBE" w:rsidP="007113E8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826EBE" w:rsidRDefault="00826EBE" w:rsidP="007113E8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826EBE" w:rsidRDefault="00826EBE" w:rsidP="007113E8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826EBE" w:rsidRDefault="00826EBE" w:rsidP="007113E8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826EBE" w:rsidRDefault="00826EBE" w:rsidP="007113E8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826EBE" w:rsidRDefault="00826EBE" w:rsidP="007113E8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826EBE" w:rsidRDefault="00826EBE" w:rsidP="007113E8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826EBE" w:rsidRDefault="00826EBE" w:rsidP="007113E8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826EBE" w:rsidRDefault="00826EBE" w:rsidP="007113E8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826EBE" w:rsidRDefault="00826EBE" w:rsidP="009D0293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826EBE" w:rsidRDefault="00826EBE" w:rsidP="009D0293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4.1. Деятельность постоянной депутатской комиссии по местному самоуправлению, регламенту и депутатской этике Думы Соликамского городского округа </w:t>
      </w:r>
    </w:p>
    <w:p w:rsidR="00826EBE" w:rsidRDefault="00826EBE" w:rsidP="0082542D">
      <w:pPr>
        <w:widowControl w:val="0"/>
        <w:autoSpaceDE w:val="0"/>
        <w:autoSpaceDN w:val="0"/>
        <w:adjustRightInd w:val="0"/>
        <w:spacing w:line="240" w:lineRule="exact"/>
        <w:ind w:firstLine="540"/>
        <w:jc w:val="center"/>
        <w:rPr>
          <w:b/>
          <w:sz w:val="28"/>
          <w:szCs w:val="28"/>
        </w:rPr>
      </w:pPr>
    </w:p>
    <w:p w:rsidR="00826EBE" w:rsidRPr="00F56DE4" w:rsidRDefault="00826EBE" w:rsidP="00606D14">
      <w:pPr>
        <w:widowControl w:val="0"/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В 202</w:t>
      </w:r>
      <w:r>
        <w:rPr>
          <w:sz w:val="28"/>
          <w:szCs w:val="28"/>
        </w:rPr>
        <w:t>2</w:t>
      </w:r>
      <w:r w:rsidRPr="00F56DE4">
        <w:rPr>
          <w:sz w:val="28"/>
          <w:szCs w:val="28"/>
        </w:rPr>
        <w:t xml:space="preserve"> году состоялось </w:t>
      </w:r>
      <w:r>
        <w:rPr>
          <w:sz w:val="28"/>
          <w:szCs w:val="28"/>
        </w:rPr>
        <w:t>20</w:t>
      </w:r>
      <w:r w:rsidRPr="00F56DE4">
        <w:rPr>
          <w:sz w:val="28"/>
          <w:szCs w:val="28"/>
        </w:rPr>
        <w:t xml:space="preserve"> заседаний комиссии, на которых рассмотрен</w:t>
      </w:r>
      <w:r>
        <w:rPr>
          <w:sz w:val="28"/>
          <w:szCs w:val="28"/>
        </w:rPr>
        <w:t>о</w:t>
      </w:r>
      <w:r w:rsidRPr="00F56DE4">
        <w:rPr>
          <w:sz w:val="28"/>
          <w:szCs w:val="28"/>
        </w:rPr>
        <w:t xml:space="preserve"> </w:t>
      </w:r>
      <w:r>
        <w:rPr>
          <w:sz w:val="28"/>
          <w:szCs w:val="28"/>
        </w:rPr>
        <w:t>116</w:t>
      </w:r>
      <w:r w:rsidRPr="00F56DE4">
        <w:rPr>
          <w:sz w:val="28"/>
          <w:szCs w:val="28"/>
        </w:rPr>
        <w:t xml:space="preserve"> вопрос</w:t>
      </w:r>
      <w:r>
        <w:rPr>
          <w:sz w:val="28"/>
          <w:szCs w:val="28"/>
        </w:rPr>
        <w:t>ов</w:t>
      </w:r>
      <w:r w:rsidRPr="00F56DE4">
        <w:rPr>
          <w:sz w:val="28"/>
          <w:szCs w:val="28"/>
        </w:rPr>
        <w:t>. Также, было проведено одно совместное заседание со всеми постоянными депутатскими комиссиями, на котором был рассмотрен 1 вопрос.</w:t>
      </w:r>
    </w:p>
    <w:p w:rsidR="00826EBE" w:rsidRPr="00F56DE4" w:rsidRDefault="00826EBE" w:rsidP="00606D14">
      <w:pPr>
        <w:spacing w:line="360" w:lineRule="exact"/>
        <w:ind w:firstLine="709"/>
        <w:jc w:val="both"/>
        <w:rPr>
          <w:sz w:val="28"/>
          <w:szCs w:val="28"/>
        </w:rPr>
      </w:pPr>
      <w:r w:rsidRPr="00F56DE4">
        <w:rPr>
          <w:sz w:val="28"/>
          <w:szCs w:val="28"/>
        </w:rPr>
        <w:t xml:space="preserve">В отчетном году комиссией по местному самоуправлению, регламенту и депутатской этике разработаны в порядке правотворческой инициативы и внесены на рассмотрение Думы Соликамского городского округа </w:t>
      </w:r>
      <w:r>
        <w:rPr>
          <w:sz w:val="28"/>
          <w:szCs w:val="28"/>
        </w:rPr>
        <w:t>22</w:t>
      </w:r>
      <w:r w:rsidRPr="00F56DE4">
        <w:rPr>
          <w:sz w:val="28"/>
          <w:szCs w:val="28"/>
        </w:rPr>
        <w:t xml:space="preserve">  проект</w:t>
      </w:r>
      <w:r>
        <w:rPr>
          <w:sz w:val="28"/>
          <w:szCs w:val="28"/>
        </w:rPr>
        <w:t>а</w:t>
      </w:r>
      <w:r w:rsidRPr="00F56DE4">
        <w:rPr>
          <w:sz w:val="28"/>
          <w:szCs w:val="28"/>
        </w:rPr>
        <w:t xml:space="preserve"> муниципальных правовых актов, основными из которых являются:</w:t>
      </w:r>
    </w:p>
    <w:p w:rsidR="00826EBE" w:rsidRPr="00855CE2" w:rsidRDefault="00826EBE" w:rsidP="00606D14">
      <w:pPr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о</w:t>
      </w:r>
      <w:r w:rsidRPr="00523714">
        <w:rPr>
          <w:bCs/>
          <w:sz w:val="28"/>
          <w:szCs w:val="28"/>
        </w:rPr>
        <w:t xml:space="preserve"> назначении публичных слушаний по проекту решения Думы Соликамского городского округа «О внесении изменений в Устав </w:t>
      </w:r>
      <w:r w:rsidRPr="00855CE2">
        <w:rPr>
          <w:bCs/>
          <w:sz w:val="28"/>
          <w:szCs w:val="28"/>
        </w:rPr>
        <w:t>Соликамского городского округа»;</w:t>
      </w:r>
    </w:p>
    <w:p w:rsidR="00826EBE" w:rsidRPr="00855CE2" w:rsidRDefault="00826EBE" w:rsidP="00606D14">
      <w:pPr>
        <w:pStyle w:val="ConsPlusNormal"/>
        <w:spacing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855CE2">
        <w:rPr>
          <w:rFonts w:ascii="Times New Roman" w:hAnsi="Times New Roman"/>
          <w:sz w:val="28"/>
          <w:szCs w:val="28"/>
          <w:lang w:eastAsia="en-US"/>
        </w:rPr>
        <w:t>об информации Соликамского городского прокурора о состоянии законности и правопорядка в Соликамском городском округе за 2021 год и задачах на 2022 год;</w:t>
      </w:r>
    </w:p>
    <w:p w:rsidR="00826EBE" w:rsidRPr="00855CE2" w:rsidRDefault="00826EBE" w:rsidP="00606D14">
      <w:pPr>
        <w:pStyle w:val="ConsPlusNormal"/>
        <w:spacing w:line="360" w:lineRule="exact"/>
        <w:ind w:firstLine="7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855CE2">
        <w:rPr>
          <w:rFonts w:ascii="Times New Roman" w:hAnsi="Times New Roman"/>
          <w:sz w:val="28"/>
          <w:szCs w:val="28"/>
          <w:lang w:eastAsia="en-US"/>
        </w:rPr>
        <w:t>о назначении собрания граждан в целях рассмотрения и обсуждения вопроса внесения инициативного проекта «Устройство спортивной открытой площадки в п. Басим Соликамского городского округа»;</w:t>
      </w:r>
    </w:p>
    <w:p w:rsidR="00826EBE" w:rsidRPr="00855CE2" w:rsidRDefault="00826EBE" w:rsidP="00606D14">
      <w:pPr>
        <w:pStyle w:val="ConsPlusNormal"/>
        <w:spacing w:line="360" w:lineRule="exact"/>
        <w:ind w:firstLine="7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855CE2">
        <w:rPr>
          <w:rFonts w:ascii="Times New Roman" w:hAnsi="Times New Roman"/>
          <w:sz w:val="28"/>
          <w:szCs w:val="28"/>
          <w:lang w:eastAsia="en-US"/>
        </w:rPr>
        <w:t>о назначении собрания граждан в целях рассмотрения и обсуждения вопроса внесения инициативного проекта «Детская площадка»;</w:t>
      </w:r>
    </w:p>
    <w:p w:rsidR="00826EBE" w:rsidRPr="00855CE2" w:rsidRDefault="00826EBE" w:rsidP="00606D14">
      <w:pPr>
        <w:pStyle w:val="ConsPlusNormal"/>
        <w:spacing w:line="360" w:lineRule="exact"/>
        <w:ind w:firstLine="7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855CE2">
        <w:rPr>
          <w:rFonts w:ascii="Times New Roman" w:hAnsi="Times New Roman"/>
          <w:sz w:val="28"/>
          <w:szCs w:val="28"/>
          <w:lang w:eastAsia="en-US"/>
        </w:rPr>
        <w:t>о назначении собрания граждан в целях рассмотрения и обсуждения вопроса внесения инициативного проекта «Изготовление и установка памятника погибшим воинам в Великой Отечественной войне 1941-1945 годы»;</w:t>
      </w:r>
    </w:p>
    <w:p w:rsidR="00826EBE" w:rsidRPr="00855CE2" w:rsidRDefault="00826EBE" w:rsidP="00606D14">
      <w:pPr>
        <w:pStyle w:val="ConsPlusNormal"/>
        <w:spacing w:line="360" w:lineRule="exact"/>
        <w:ind w:firstLine="7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855CE2">
        <w:rPr>
          <w:rFonts w:ascii="Times New Roman" w:hAnsi="Times New Roman"/>
          <w:sz w:val="28"/>
          <w:szCs w:val="28"/>
          <w:lang w:eastAsia="en-US"/>
        </w:rPr>
        <w:t>о назначении собрания граждан в целях рассмотрения и обсуждения вопроса внесения инициативного проекта «Торговые ряды»;</w:t>
      </w:r>
    </w:p>
    <w:p w:rsidR="00826EBE" w:rsidRPr="00855CE2" w:rsidRDefault="00826EBE" w:rsidP="00606D14">
      <w:pPr>
        <w:ind w:firstLine="720"/>
        <w:jc w:val="both"/>
        <w:rPr>
          <w:sz w:val="28"/>
          <w:szCs w:val="28"/>
          <w:lang w:eastAsia="en-US"/>
        </w:rPr>
      </w:pPr>
      <w:r w:rsidRPr="00855CE2">
        <w:rPr>
          <w:sz w:val="28"/>
          <w:szCs w:val="28"/>
          <w:lang w:eastAsia="en-US"/>
        </w:rPr>
        <w:t>о внесении изменений в Регламент Думы Соликамского городского округа, утвержденный решением Соликамской городской Думы от 31.01.2007 № 121;</w:t>
      </w:r>
    </w:p>
    <w:p w:rsidR="00826EBE" w:rsidRPr="00855CE2" w:rsidRDefault="00826EBE" w:rsidP="00606D14">
      <w:pPr>
        <w:pStyle w:val="ConsPlusNormal"/>
        <w:spacing w:line="360" w:lineRule="exact"/>
        <w:ind w:firstLine="7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855CE2">
        <w:rPr>
          <w:rFonts w:ascii="Times New Roman" w:hAnsi="Times New Roman"/>
          <w:sz w:val="28"/>
          <w:szCs w:val="28"/>
          <w:lang w:eastAsia="en-US"/>
        </w:rPr>
        <w:t>о внесении изменений в Положение о порядке проведения конкурса на замещение вакантной должности муниципальной службы в Соликамском городском округе, утвержденное решением Соликамской городской Думы от 25.09.2008 № 457;</w:t>
      </w:r>
    </w:p>
    <w:p w:rsidR="00826EBE" w:rsidRDefault="00826EBE" w:rsidP="00606D14">
      <w:pPr>
        <w:ind w:firstLine="720"/>
        <w:jc w:val="both"/>
        <w:rPr>
          <w:sz w:val="28"/>
          <w:szCs w:val="28"/>
          <w:lang w:eastAsia="en-US"/>
        </w:rPr>
      </w:pPr>
      <w:r w:rsidRPr="00855CE2">
        <w:rPr>
          <w:sz w:val="28"/>
          <w:szCs w:val="28"/>
          <w:lang w:eastAsia="en-US"/>
        </w:rPr>
        <w:t>о внесении изменения в Положение о порядке проведения конкурса на замещение вакантной должности муниципальной службы в Соликамском городском округе, утвержденное решением Соликамской городской Думы от 25.09.2008 № 457</w:t>
      </w:r>
      <w:r>
        <w:rPr>
          <w:sz w:val="28"/>
          <w:szCs w:val="28"/>
          <w:lang w:eastAsia="en-US"/>
        </w:rPr>
        <w:t>;</w:t>
      </w:r>
    </w:p>
    <w:p w:rsidR="00826EBE" w:rsidRDefault="00826EBE" w:rsidP="00606D14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</w:t>
      </w:r>
      <w:r w:rsidRPr="00523714">
        <w:rPr>
          <w:sz w:val="28"/>
          <w:szCs w:val="28"/>
          <w:lang w:eastAsia="en-US"/>
        </w:rPr>
        <w:t xml:space="preserve"> внесении изменений в Положение о представлении гражданами, претендующими на замещение должностей муниципальной службы в Думе Соликамского городского округа, и муниципальными служащими Думы Соликамского городского округа сведений о доходах, расходах, об имуществе и обязательствах имущественного характера, утвержденное решением Думы Соликамского городского округа от 24.02.2021 № 852</w:t>
      </w:r>
      <w:r>
        <w:rPr>
          <w:sz w:val="28"/>
          <w:szCs w:val="28"/>
          <w:lang w:eastAsia="en-US"/>
        </w:rPr>
        <w:t>.</w:t>
      </w:r>
    </w:p>
    <w:p w:rsidR="00826EBE" w:rsidRPr="00855CE2" w:rsidRDefault="00826EBE" w:rsidP="00606D14">
      <w:pPr>
        <w:pStyle w:val="ConsPlusNormal"/>
        <w:spacing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855CE2">
        <w:rPr>
          <w:rFonts w:ascii="Times New Roman" w:hAnsi="Times New Roman"/>
          <w:sz w:val="28"/>
          <w:szCs w:val="28"/>
        </w:rPr>
        <w:t>В соответствии с компетенцией в 202</w:t>
      </w:r>
      <w:r>
        <w:rPr>
          <w:rFonts w:ascii="Times New Roman" w:hAnsi="Times New Roman"/>
          <w:sz w:val="28"/>
          <w:szCs w:val="28"/>
        </w:rPr>
        <w:t>2</w:t>
      </w:r>
      <w:r w:rsidRPr="00855CE2">
        <w:rPr>
          <w:rFonts w:ascii="Times New Roman" w:hAnsi="Times New Roman"/>
          <w:sz w:val="28"/>
          <w:szCs w:val="28"/>
        </w:rPr>
        <w:t xml:space="preserve"> году комиссией рассматривались следующие проекты решений и вопросы:</w:t>
      </w:r>
    </w:p>
    <w:p w:rsidR="00826EBE" w:rsidRDefault="00826EBE" w:rsidP="00606D14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о внесении изменений в Устав Соликамского городского округа;</w:t>
      </w:r>
      <w:r w:rsidRPr="00523714">
        <w:rPr>
          <w:sz w:val="28"/>
          <w:szCs w:val="28"/>
          <w:lang w:eastAsia="en-US"/>
        </w:rPr>
        <w:t xml:space="preserve"> </w:t>
      </w:r>
    </w:p>
    <w:p w:rsidR="00826EBE" w:rsidRPr="003C1FDD" w:rsidRDefault="00826EBE" w:rsidP="00606D14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Pr="003C1FDD">
        <w:rPr>
          <w:bCs/>
          <w:sz w:val="28"/>
          <w:szCs w:val="28"/>
        </w:rPr>
        <w:t xml:space="preserve"> назначении старосты поселка Усовский Соликамского городского округа.</w:t>
      </w:r>
    </w:p>
    <w:p w:rsidR="00826EBE" w:rsidRPr="003C1FDD" w:rsidRDefault="00826EBE" w:rsidP="00606D14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Pr="003C1FDD">
        <w:rPr>
          <w:bCs/>
          <w:sz w:val="28"/>
          <w:szCs w:val="28"/>
        </w:rPr>
        <w:t xml:space="preserve"> назначении старосты села Жуланово</w:t>
      </w:r>
      <w:r>
        <w:rPr>
          <w:bCs/>
          <w:sz w:val="28"/>
          <w:szCs w:val="28"/>
        </w:rPr>
        <w:t xml:space="preserve"> Соликамского городского округа;</w:t>
      </w:r>
    </w:p>
    <w:p w:rsidR="00826EBE" w:rsidRPr="006B6333" w:rsidRDefault="00826EBE" w:rsidP="00606D1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проекте Федерального закона Российской Федерации «</w:t>
      </w:r>
      <w:r w:rsidRPr="008564C5">
        <w:rPr>
          <w:color w:val="000000"/>
          <w:sz w:val="28"/>
          <w:szCs w:val="28"/>
        </w:rPr>
        <w:t>Об общих принципах организации местного самоуправления в единой системе публичной власти</w:t>
      </w:r>
      <w:r>
        <w:rPr>
          <w:color w:val="000000"/>
          <w:sz w:val="28"/>
          <w:szCs w:val="28"/>
        </w:rPr>
        <w:t>»;</w:t>
      </w:r>
    </w:p>
    <w:p w:rsidR="00826EBE" w:rsidRPr="00654072" w:rsidRDefault="00826EBE" w:rsidP="00606D14">
      <w:pPr>
        <w:widowControl w:val="0"/>
        <w:tabs>
          <w:tab w:val="left" w:pos="720"/>
          <w:tab w:val="left" w:pos="507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о</w:t>
      </w:r>
      <w:r w:rsidRPr="00654072">
        <w:rPr>
          <w:sz w:val="28"/>
          <w:szCs w:val="28"/>
        </w:rPr>
        <w:t>б утверждении структуры и предельной штатной численности Контрольно-счетной палаты</w:t>
      </w:r>
      <w:r>
        <w:rPr>
          <w:sz w:val="28"/>
          <w:szCs w:val="28"/>
        </w:rPr>
        <w:t xml:space="preserve"> Соликамского городского округа;</w:t>
      </w:r>
    </w:p>
    <w:p w:rsidR="00826EBE" w:rsidRPr="00654072" w:rsidRDefault="00826EBE" w:rsidP="00606D14">
      <w:pPr>
        <w:widowControl w:val="0"/>
        <w:tabs>
          <w:tab w:val="left" w:pos="5070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654072">
        <w:rPr>
          <w:sz w:val="28"/>
          <w:szCs w:val="28"/>
        </w:rPr>
        <w:t>б утверждении Положения об оплате труда должностных лиц Контрольно-счетной палаты Соликамского городского округа, зам</w:t>
      </w:r>
      <w:r>
        <w:rPr>
          <w:sz w:val="28"/>
          <w:szCs w:val="28"/>
        </w:rPr>
        <w:t>ещающих муниципальные должности;</w:t>
      </w:r>
    </w:p>
    <w:p w:rsidR="00826EBE" w:rsidRPr="00654072" w:rsidRDefault="00826EBE" w:rsidP="00606D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654072">
        <w:rPr>
          <w:sz w:val="28"/>
          <w:szCs w:val="28"/>
        </w:rPr>
        <w:t xml:space="preserve"> внесении изменений в Положение о порядке назначения на должность и освобождения от должности председателя, заместителя председателя, аудиторов Контрольно-счетной палаты Соликамского городского округа, утвержденное решением Думы Соликамского городск</w:t>
      </w:r>
      <w:r>
        <w:rPr>
          <w:sz w:val="28"/>
          <w:szCs w:val="28"/>
        </w:rPr>
        <w:t>ого округа от 29.06.2020 № 753;</w:t>
      </w:r>
    </w:p>
    <w:p w:rsidR="00826EBE" w:rsidRPr="00654072" w:rsidRDefault="00826EBE" w:rsidP="00606D14">
      <w:pPr>
        <w:widowControl w:val="0"/>
        <w:spacing w:line="360" w:lineRule="exact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</w:t>
      </w:r>
      <w:r w:rsidRPr="00654072">
        <w:rPr>
          <w:sz w:val="28"/>
          <w:szCs w:val="28"/>
          <w:lang w:eastAsia="en-US"/>
        </w:rPr>
        <w:t>б утверждении Положения о реализации проектов инициативного бюджетирования на территории</w:t>
      </w:r>
      <w:r>
        <w:rPr>
          <w:sz w:val="28"/>
          <w:szCs w:val="28"/>
          <w:lang w:eastAsia="en-US"/>
        </w:rPr>
        <w:t xml:space="preserve"> Соликамского городского округа;</w:t>
      </w:r>
    </w:p>
    <w:p w:rsidR="00826EBE" w:rsidRPr="00654072" w:rsidRDefault="00826EBE" w:rsidP="00606D14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654072">
        <w:rPr>
          <w:sz w:val="28"/>
          <w:szCs w:val="28"/>
        </w:rPr>
        <w:t xml:space="preserve">б информации администрации Соликамского городского округа о механизме </w:t>
      </w:r>
      <w:r w:rsidRPr="00654072">
        <w:rPr>
          <w:sz w:val="28"/>
          <w:szCs w:val="28"/>
          <w:lang w:eastAsia="en-US"/>
        </w:rPr>
        <w:t>участия Думы Соликамского городского округа в процессе формирования (установления) плановых значений показателей, применяемых для оценки деятельности главы городск</w:t>
      </w:r>
      <w:r>
        <w:rPr>
          <w:sz w:val="28"/>
          <w:szCs w:val="28"/>
          <w:lang w:eastAsia="en-US"/>
        </w:rPr>
        <w:t>ого округа, на очередной период;</w:t>
      </w:r>
    </w:p>
    <w:p w:rsidR="00826EBE" w:rsidRPr="00654072" w:rsidRDefault="00826EBE" w:rsidP="00606D14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654072">
        <w:rPr>
          <w:sz w:val="28"/>
          <w:szCs w:val="28"/>
        </w:rPr>
        <w:t>б утверждении Плана подготовки, переподготовки и повышения квалификации депутатов Думы Соликамског</w:t>
      </w:r>
      <w:r>
        <w:rPr>
          <w:sz w:val="28"/>
          <w:szCs w:val="28"/>
        </w:rPr>
        <w:t>о городского округа на 2023 год;</w:t>
      </w:r>
    </w:p>
    <w:p w:rsidR="00826EBE" w:rsidRPr="00654072" w:rsidRDefault="00826EBE" w:rsidP="00606D14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654072">
        <w:rPr>
          <w:sz w:val="28"/>
          <w:szCs w:val="28"/>
        </w:rPr>
        <w:t xml:space="preserve"> внесении изменений в Порядок заслушивания ежегодного отчета главы городского округа – главы администрации Соликамского городского округа о  результатах его деятельности, деятельности администрации Соликамского городского округа, в том числе о решении вопросов, поставленных Думой Соликамского городского округа, утвержденный решением Думы Соликамского городс</w:t>
      </w:r>
      <w:r>
        <w:rPr>
          <w:sz w:val="28"/>
          <w:szCs w:val="28"/>
        </w:rPr>
        <w:t>кого округа от 26.02.2020 № 687;</w:t>
      </w:r>
    </w:p>
    <w:p w:rsidR="00826EBE" w:rsidRPr="00AF76F7" w:rsidRDefault="00826EBE" w:rsidP="00606D14">
      <w:pPr>
        <w:spacing w:before="12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AF76F7">
        <w:rPr>
          <w:sz w:val="28"/>
          <w:szCs w:val="28"/>
        </w:rPr>
        <w:t>б установлении границ территории территориального общественного самоуправления «Матрос» города Соликамска</w:t>
      </w:r>
      <w:r>
        <w:rPr>
          <w:sz w:val="28"/>
          <w:szCs w:val="28"/>
        </w:rPr>
        <w:t xml:space="preserve"> Соликамского городского округа;</w:t>
      </w:r>
    </w:p>
    <w:p w:rsidR="00826EBE" w:rsidRPr="007D4986" w:rsidRDefault="00826EBE" w:rsidP="00606D14">
      <w:pPr>
        <w:autoSpaceDE w:val="0"/>
        <w:autoSpaceDN w:val="0"/>
        <w:adjustRightInd w:val="0"/>
        <w:spacing w:line="300" w:lineRule="exact"/>
        <w:ind w:firstLine="720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о</w:t>
      </w:r>
      <w:r w:rsidRPr="007D4986">
        <w:rPr>
          <w:color w:val="000000"/>
          <w:sz w:val="28"/>
          <w:szCs w:val="28"/>
          <w:lang w:eastAsia="en-US"/>
        </w:rPr>
        <w:t xml:space="preserve">б утверждении </w:t>
      </w:r>
      <w:hyperlink w:anchor="P35" w:history="1">
        <w:r w:rsidRPr="007D4986">
          <w:rPr>
            <w:color w:val="000000"/>
            <w:sz w:val="28"/>
            <w:szCs w:val="28"/>
            <w:lang w:eastAsia="en-US"/>
          </w:rPr>
          <w:t>Положения</w:t>
        </w:r>
      </w:hyperlink>
      <w:r w:rsidRPr="007D4986">
        <w:rPr>
          <w:color w:val="000000"/>
          <w:sz w:val="28"/>
          <w:szCs w:val="28"/>
          <w:lang w:eastAsia="en-US"/>
        </w:rPr>
        <w:t xml:space="preserve"> о порядке и размерах возмещения расходов, связанных с осуществлением депутатских полномочий, депутату Думы Соликамского городского округа, осуществляющему свои по</w:t>
      </w:r>
      <w:r>
        <w:rPr>
          <w:color w:val="000000"/>
          <w:sz w:val="28"/>
          <w:szCs w:val="28"/>
          <w:lang w:eastAsia="en-US"/>
        </w:rPr>
        <w:t>лномочия на непостоянной основе;</w:t>
      </w:r>
    </w:p>
    <w:p w:rsidR="00826EBE" w:rsidRPr="007E3A62" w:rsidRDefault="00826EBE" w:rsidP="00606D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9347AA">
        <w:rPr>
          <w:sz w:val="28"/>
          <w:szCs w:val="28"/>
        </w:rPr>
        <w:t xml:space="preserve"> бюджете Соликамского городского округа на 202</w:t>
      </w:r>
      <w:r>
        <w:rPr>
          <w:sz w:val="28"/>
          <w:szCs w:val="28"/>
        </w:rPr>
        <w:t>3</w:t>
      </w:r>
      <w:r w:rsidRPr="009347AA">
        <w:rPr>
          <w:sz w:val="28"/>
          <w:szCs w:val="28"/>
        </w:rPr>
        <w:t xml:space="preserve"> год и плановый </w:t>
      </w:r>
      <w:r w:rsidRPr="007E3A62">
        <w:rPr>
          <w:sz w:val="28"/>
          <w:szCs w:val="28"/>
        </w:rPr>
        <w:t>период 2024 и 2025 годов;</w:t>
      </w:r>
    </w:p>
    <w:p w:rsidR="00826EBE" w:rsidRPr="007E3A62" w:rsidRDefault="00826EBE" w:rsidP="00606D14">
      <w:pPr>
        <w:spacing w:line="360" w:lineRule="exact"/>
        <w:ind w:firstLine="709"/>
        <w:jc w:val="both"/>
        <w:rPr>
          <w:sz w:val="28"/>
          <w:szCs w:val="28"/>
        </w:rPr>
      </w:pPr>
      <w:r w:rsidRPr="007E3A62">
        <w:rPr>
          <w:sz w:val="28"/>
          <w:szCs w:val="28"/>
        </w:rPr>
        <w:t>и иные проекты решений.</w:t>
      </w:r>
    </w:p>
    <w:p w:rsidR="00826EBE" w:rsidRPr="007E3A62" w:rsidRDefault="00826EBE" w:rsidP="00606D14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7E3A62">
        <w:rPr>
          <w:rFonts w:ascii="Times New Roman" w:hAnsi="Times New Roman"/>
          <w:sz w:val="28"/>
          <w:szCs w:val="28"/>
        </w:rPr>
        <w:t>В отчетном периоде были рассмотрены и в последующем удовлетворены Думой Соликамского городского округа 2 протеста исполняющего обязанности Соликамского городского прокурора на решение Соликамской городской Думы от 30.01.2013 № 391 «Об установлении депутату Думы Соликамского городского округа, осуществляющему свои полномочия на непостоянной основе, компенсации за время осуществления полномочий» и решение Соликамской городской Думы от 25.09.2008 № 457 «Об утверждении Положения о порядке проведения конкурса на замещение вакантной должности муниципальной</w:t>
      </w:r>
      <w:r>
        <w:rPr>
          <w:rFonts w:ascii="Times New Roman" w:hAnsi="Times New Roman"/>
          <w:sz w:val="28"/>
          <w:szCs w:val="28"/>
        </w:rPr>
        <w:t>».</w:t>
      </w:r>
    </w:p>
    <w:p w:rsidR="00826EBE" w:rsidRPr="005A718E" w:rsidRDefault="00826EBE" w:rsidP="00606D14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7E3A62">
        <w:rPr>
          <w:rFonts w:ascii="Times New Roman" w:hAnsi="Times New Roman" w:cs="Times New Roman"/>
          <w:b w:val="0"/>
          <w:sz w:val="28"/>
          <w:szCs w:val="28"/>
        </w:rPr>
        <w:t>Кроме этого, рассмотрено и поддержано предложение Соликамского</w:t>
      </w:r>
      <w:r w:rsidRPr="005A718E">
        <w:rPr>
          <w:rFonts w:ascii="Times New Roman" w:hAnsi="Times New Roman" w:cs="Times New Roman"/>
          <w:b w:val="0"/>
          <w:sz w:val="28"/>
          <w:szCs w:val="28"/>
        </w:rPr>
        <w:t xml:space="preserve"> городского прокурора о необходимости внесения изменений в Регламент Думы Соликамского городского округа в части порядка рассмотрения депутатами Думы обращений избирателей.</w:t>
      </w:r>
    </w:p>
    <w:p w:rsidR="00826EBE" w:rsidRPr="00F56DE4" w:rsidRDefault="00826EBE" w:rsidP="00606D14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56DE4">
        <w:rPr>
          <w:rFonts w:ascii="Times New Roman" w:hAnsi="Times New Roman" w:cs="Times New Roman"/>
          <w:b w:val="0"/>
          <w:sz w:val="28"/>
          <w:szCs w:val="28"/>
        </w:rPr>
        <w:t>За отчетный период комисси</w:t>
      </w:r>
      <w:r>
        <w:rPr>
          <w:rFonts w:ascii="Times New Roman" w:hAnsi="Times New Roman" w:cs="Times New Roman"/>
          <w:b w:val="0"/>
          <w:sz w:val="28"/>
          <w:szCs w:val="28"/>
        </w:rPr>
        <w:t>ей 2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раза проводились публичные слушания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проектам решений Думы Соликамского городского округа «О внесении изменений в Устав Соликамского городского округа».</w:t>
      </w:r>
    </w:p>
    <w:p w:rsidR="00826EBE" w:rsidRPr="00F56DE4" w:rsidRDefault="00826EBE" w:rsidP="00606D14">
      <w:pPr>
        <w:spacing w:line="360" w:lineRule="exact"/>
        <w:ind w:firstLine="708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По вопросам награждения и поощрения лиц за заслуги перед городским сообществом комиссией были рассмотрены следующие документы:</w:t>
      </w:r>
    </w:p>
    <w:p w:rsidR="00826EBE" w:rsidRPr="00F56DE4" w:rsidRDefault="00826EBE" w:rsidP="00606D14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 xml:space="preserve">о присвоении звания «Почетный гражданин города Соликамска» - </w:t>
      </w:r>
      <w:r>
        <w:rPr>
          <w:rFonts w:ascii="Times New Roman" w:hAnsi="Times New Roman"/>
          <w:sz w:val="28"/>
          <w:szCs w:val="28"/>
        </w:rPr>
        <w:t>3</w:t>
      </w:r>
      <w:r w:rsidRPr="00F56DE4">
        <w:rPr>
          <w:rFonts w:ascii="Times New Roman" w:hAnsi="Times New Roman"/>
          <w:sz w:val="28"/>
          <w:szCs w:val="28"/>
        </w:rPr>
        <w:t xml:space="preserve"> ходатайств</w:t>
      </w:r>
      <w:r>
        <w:rPr>
          <w:rFonts w:ascii="Times New Roman" w:hAnsi="Times New Roman"/>
          <w:sz w:val="28"/>
          <w:szCs w:val="28"/>
        </w:rPr>
        <w:t>а</w:t>
      </w:r>
      <w:r w:rsidRPr="00F56DE4">
        <w:rPr>
          <w:rFonts w:ascii="Times New Roman" w:hAnsi="Times New Roman"/>
          <w:sz w:val="28"/>
          <w:szCs w:val="28"/>
        </w:rPr>
        <w:t>;</w:t>
      </w:r>
    </w:p>
    <w:p w:rsidR="00826EBE" w:rsidRPr="00F56DE4" w:rsidRDefault="00826EBE" w:rsidP="00606D14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 xml:space="preserve">о награждении Почетной грамотой муниципального образования «Соликамский городской округ» - </w:t>
      </w:r>
      <w:r>
        <w:rPr>
          <w:rFonts w:ascii="Times New Roman" w:hAnsi="Times New Roman"/>
          <w:sz w:val="28"/>
          <w:szCs w:val="28"/>
        </w:rPr>
        <w:t>5</w:t>
      </w:r>
      <w:r w:rsidRPr="00F56DE4">
        <w:rPr>
          <w:rFonts w:ascii="Times New Roman" w:hAnsi="Times New Roman"/>
          <w:sz w:val="28"/>
          <w:szCs w:val="28"/>
        </w:rPr>
        <w:t xml:space="preserve"> ходатайств;</w:t>
      </w:r>
    </w:p>
    <w:p w:rsidR="00826EBE" w:rsidRPr="00F56DE4" w:rsidRDefault="00826EBE" w:rsidP="00606D14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 xml:space="preserve">о награждении Почетной грамотой Думы Соликамского городского округа – </w:t>
      </w:r>
      <w:r>
        <w:rPr>
          <w:rFonts w:ascii="Times New Roman" w:hAnsi="Times New Roman"/>
          <w:sz w:val="28"/>
          <w:szCs w:val="28"/>
        </w:rPr>
        <w:t>4</w:t>
      </w:r>
      <w:r w:rsidRPr="00F56DE4">
        <w:rPr>
          <w:rFonts w:ascii="Times New Roman" w:hAnsi="Times New Roman"/>
          <w:sz w:val="28"/>
          <w:szCs w:val="28"/>
        </w:rPr>
        <w:t xml:space="preserve"> ходатайств</w:t>
      </w:r>
      <w:r>
        <w:rPr>
          <w:rFonts w:ascii="Times New Roman" w:hAnsi="Times New Roman"/>
          <w:sz w:val="28"/>
          <w:szCs w:val="28"/>
        </w:rPr>
        <w:t>а</w:t>
      </w:r>
      <w:r w:rsidRPr="00F56DE4">
        <w:rPr>
          <w:rFonts w:ascii="Times New Roman" w:hAnsi="Times New Roman"/>
          <w:sz w:val="28"/>
          <w:szCs w:val="28"/>
        </w:rPr>
        <w:t>;</w:t>
      </w:r>
    </w:p>
    <w:p w:rsidR="00826EBE" w:rsidRDefault="00826EBE" w:rsidP="00606D14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 xml:space="preserve">о награждении Благодарственным письмом Думы Соликамского городского округа – </w:t>
      </w:r>
      <w:r>
        <w:rPr>
          <w:rFonts w:ascii="Times New Roman" w:hAnsi="Times New Roman"/>
          <w:sz w:val="28"/>
          <w:szCs w:val="28"/>
        </w:rPr>
        <w:t>14</w:t>
      </w:r>
      <w:r w:rsidRPr="00F56DE4">
        <w:rPr>
          <w:rFonts w:ascii="Times New Roman" w:hAnsi="Times New Roman"/>
          <w:sz w:val="28"/>
          <w:szCs w:val="28"/>
        </w:rPr>
        <w:t xml:space="preserve"> ходатайств.</w:t>
      </w:r>
    </w:p>
    <w:p w:rsidR="00826EBE" w:rsidRDefault="00826EBE" w:rsidP="00606D14">
      <w:pPr>
        <w:widowControl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вопросу </w:t>
      </w:r>
      <w:r w:rsidRPr="00F56DE4">
        <w:rPr>
          <w:sz w:val="28"/>
          <w:szCs w:val="28"/>
        </w:rPr>
        <w:t>назначени</w:t>
      </w:r>
      <w:r>
        <w:rPr>
          <w:sz w:val="28"/>
          <w:szCs w:val="28"/>
        </w:rPr>
        <w:t>я</w:t>
      </w:r>
      <w:r w:rsidRPr="00F56DE4">
        <w:rPr>
          <w:sz w:val="28"/>
          <w:szCs w:val="28"/>
        </w:rPr>
        <w:t xml:space="preserve"> собрани</w:t>
      </w:r>
      <w:r>
        <w:rPr>
          <w:sz w:val="28"/>
          <w:szCs w:val="28"/>
        </w:rPr>
        <w:t>й</w:t>
      </w:r>
      <w:r w:rsidRPr="00F56DE4">
        <w:rPr>
          <w:sz w:val="28"/>
          <w:szCs w:val="28"/>
        </w:rPr>
        <w:t xml:space="preserve"> граждан в целях рассмотрения и обсуждения инициативн</w:t>
      </w:r>
      <w:r>
        <w:rPr>
          <w:sz w:val="28"/>
          <w:szCs w:val="28"/>
        </w:rPr>
        <w:t>ых</w:t>
      </w:r>
      <w:r w:rsidRPr="00F56DE4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ов, комиссией были рассмотрены 4 уведомления инициативных групп граждан. Собрания граждан проводились по таким инициативным проектам как:</w:t>
      </w:r>
      <w:r w:rsidRPr="00F56DE4">
        <w:rPr>
          <w:sz w:val="28"/>
          <w:szCs w:val="28"/>
        </w:rPr>
        <w:t xml:space="preserve"> </w:t>
      </w:r>
      <w:r w:rsidRPr="00654072">
        <w:rPr>
          <w:sz w:val="28"/>
          <w:szCs w:val="28"/>
        </w:rPr>
        <w:t>«Устройство спортивной открытой площадки в п. Басим Соликамского городского округа»</w:t>
      </w:r>
      <w:r>
        <w:rPr>
          <w:sz w:val="28"/>
          <w:szCs w:val="28"/>
        </w:rPr>
        <w:t xml:space="preserve">, </w:t>
      </w:r>
      <w:r w:rsidRPr="00654072">
        <w:rPr>
          <w:bCs/>
          <w:sz w:val="28"/>
          <w:szCs w:val="28"/>
          <w:lang w:eastAsia="en-US"/>
        </w:rPr>
        <w:t>«Детская площадка»</w:t>
      </w:r>
      <w:r>
        <w:rPr>
          <w:bCs/>
          <w:sz w:val="28"/>
          <w:szCs w:val="28"/>
          <w:lang w:eastAsia="en-US"/>
        </w:rPr>
        <w:t xml:space="preserve"> в с. Касиб, </w:t>
      </w:r>
      <w:r w:rsidRPr="00654072">
        <w:rPr>
          <w:sz w:val="28"/>
          <w:szCs w:val="28"/>
        </w:rPr>
        <w:t>«Изготовление и установка памятника погибшим воинам в Великой Отечественной войне 1941-1945 годы»</w:t>
      </w:r>
      <w:r>
        <w:rPr>
          <w:sz w:val="28"/>
          <w:szCs w:val="28"/>
        </w:rPr>
        <w:t xml:space="preserve"> в с.Тохтуева, </w:t>
      </w:r>
      <w:r w:rsidRPr="00654072">
        <w:rPr>
          <w:sz w:val="28"/>
          <w:szCs w:val="28"/>
        </w:rPr>
        <w:t>«Торговые ряды»</w:t>
      </w:r>
      <w:r>
        <w:rPr>
          <w:sz w:val="28"/>
          <w:szCs w:val="28"/>
        </w:rPr>
        <w:t xml:space="preserve"> в с.Жуланово</w:t>
      </w:r>
      <w:r w:rsidRPr="00654072">
        <w:rPr>
          <w:sz w:val="28"/>
          <w:szCs w:val="28"/>
        </w:rPr>
        <w:t xml:space="preserve">. </w:t>
      </w:r>
    </w:p>
    <w:p w:rsidR="00826EBE" w:rsidRPr="00F56DE4" w:rsidRDefault="00826EBE" w:rsidP="00606D14">
      <w:pPr>
        <w:spacing w:line="360" w:lineRule="exact"/>
        <w:ind w:firstLine="720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В рамках контрольных полномочий были рассмотрены отчеты о деятельности за 202</w:t>
      </w:r>
      <w:r>
        <w:rPr>
          <w:sz w:val="28"/>
          <w:szCs w:val="28"/>
        </w:rPr>
        <w:t>1</w:t>
      </w:r>
      <w:r w:rsidRPr="00F56DE4">
        <w:rPr>
          <w:sz w:val="28"/>
          <w:szCs w:val="28"/>
        </w:rPr>
        <w:t xml:space="preserve"> год главы городского округа о результатах его деятельности, деятельности администрации Соликамского городского округа, Думы Соликамского городского округа, Контрольно-счетной палаты Соликамского городского округ, о реализации Стратегии социально-экономического развития Соликамского городского округа, информация о выполнении в 202</w:t>
      </w:r>
      <w:r>
        <w:rPr>
          <w:sz w:val="28"/>
          <w:szCs w:val="28"/>
        </w:rPr>
        <w:t>1</w:t>
      </w:r>
      <w:r w:rsidRPr="00F56DE4">
        <w:rPr>
          <w:sz w:val="28"/>
          <w:szCs w:val="28"/>
        </w:rPr>
        <w:t xml:space="preserve"> году муниципальн</w:t>
      </w:r>
      <w:r>
        <w:rPr>
          <w:sz w:val="28"/>
          <w:szCs w:val="28"/>
        </w:rPr>
        <w:t>ых программ</w:t>
      </w:r>
      <w:r w:rsidRPr="00F56DE4">
        <w:rPr>
          <w:sz w:val="28"/>
          <w:szCs w:val="28"/>
        </w:rPr>
        <w:t xml:space="preserve"> «Развитие общественного самоуправления в Соликамском городском округе» и «Развитие информационного общества на территории Соликамского городского округа».</w:t>
      </w:r>
    </w:p>
    <w:p w:rsidR="00826EBE" w:rsidRPr="00493844" w:rsidRDefault="00826EBE" w:rsidP="00606D14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56DE4">
        <w:rPr>
          <w:rFonts w:ascii="Times New Roman" w:hAnsi="Times New Roman" w:cs="Times New Roman"/>
          <w:b w:val="0"/>
          <w:sz w:val="28"/>
          <w:szCs w:val="28"/>
        </w:rPr>
        <w:t>В течение 202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года комисси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проводила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антикоррупционн</w:t>
      </w:r>
      <w:r>
        <w:rPr>
          <w:rFonts w:ascii="Times New Roman" w:hAnsi="Times New Roman" w:cs="Times New Roman"/>
          <w:b w:val="0"/>
          <w:sz w:val="28"/>
          <w:szCs w:val="28"/>
        </w:rPr>
        <w:t>ую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экспертиз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 проектов нормативных правовых актов в соответствии с решением Соликамской городской Думы от 24 ноября 2010 г. № 958 «Об утверждении Положения о порядке проведения антикоррупционной экспертизы проектов нормативных правовых актов и нормативных правовых актов Соликамской </w:t>
      </w:r>
      <w:r w:rsidRPr="00493844">
        <w:rPr>
          <w:rFonts w:ascii="Times New Roman" w:hAnsi="Times New Roman" w:cs="Times New Roman"/>
          <w:b w:val="0"/>
          <w:sz w:val="28"/>
          <w:szCs w:val="28"/>
        </w:rPr>
        <w:t xml:space="preserve">городской Думы», </w:t>
      </w:r>
      <w:hyperlink r:id="rId12" w:history="1">
        <w:r w:rsidRPr="00493844">
          <w:rPr>
            <w:rFonts w:ascii="Times New Roman" w:hAnsi="Times New Roman" w:cs="Times New Roman"/>
            <w:b w:val="0"/>
            <w:sz w:val="28"/>
            <w:szCs w:val="28"/>
          </w:rPr>
          <w:t>Методикой</w:t>
        </w:r>
      </w:hyperlink>
      <w:r w:rsidRPr="00493844">
        <w:rPr>
          <w:rFonts w:ascii="Times New Roman" w:hAnsi="Times New Roman" w:cs="Times New Roman"/>
          <w:b w:val="0"/>
          <w:sz w:val="28"/>
          <w:szCs w:val="28"/>
        </w:rPr>
        <w:t xml:space="preserve">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РФ от 26 февраля 2010 г. № 96 «Об антикоррупционной экспертизе нормативных правовых актов и проектов нормативных правовых актов». По результатам проведенных экспертиз проектов нормативных правовых актов подготовлено </w:t>
      </w:r>
      <w:r>
        <w:rPr>
          <w:rFonts w:ascii="Times New Roman" w:hAnsi="Times New Roman" w:cs="Times New Roman"/>
          <w:b w:val="0"/>
          <w:sz w:val="28"/>
          <w:szCs w:val="28"/>
        </w:rPr>
        <w:t>50</w:t>
      </w:r>
      <w:r w:rsidRPr="00493844">
        <w:rPr>
          <w:rFonts w:ascii="Times New Roman" w:hAnsi="Times New Roman" w:cs="Times New Roman"/>
          <w:b w:val="0"/>
          <w:sz w:val="28"/>
          <w:szCs w:val="28"/>
        </w:rPr>
        <w:t xml:space="preserve"> экспертных заключени</w:t>
      </w:r>
      <w:r>
        <w:rPr>
          <w:rFonts w:ascii="Times New Roman" w:hAnsi="Times New Roman" w:cs="Times New Roman"/>
          <w:b w:val="0"/>
          <w:sz w:val="28"/>
          <w:szCs w:val="28"/>
        </w:rPr>
        <w:t>й</w:t>
      </w:r>
      <w:r w:rsidRPr="00493844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26EBE" w:rsidRDefault="00826EBE" w:rsidP="00606D14">
      <w:pPr>
        <w:spacing w:line="360" w:lineRule="exact"/>
        <w:ind w:firstLine="708"/>
        <w:jc w:val="both"/>
        <w:rPr>
          <w:sz w:val="28"/>
          <w:szCs w:val="28"/>
        </w:rPr>
      </w:pPr>
    </w:p>
    <w:p w:rsidR="00826EBE" w:rsidRDefault="00826EBE" w:rsidP="009D0293">
      <w:pPr>
        <w:widowControl w:val="0"/>
        <w:autoSpaceDE w:val="0"/>
        <w:autoSpaceDN w:val="0"/>
        <w:adjustRightInd w:val="0"/>
        <w:spacing w:line="240" w:lineRule="exact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4.2. Деятельность постоянной депутатской комиссии </w:t>
      </w:r>
    </w:p>
    <w:p w:rsidR="00826EBE" w:rsidRDefault="00826EBE" w:rsidP="009D0293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социальной политике Думы Соликамского городского округа </w:t>
      </w:r>
    </w:p>
    <w:p w:rsidR="00826EBE" w:rsidRDefault="00826EBE" w:rsidP="0082542D">
      <w:pPr>
        <w:jc w:val="center"/>
        <w:rPr>
          <w:sz w:val="28"/>
          <w:szCs w:val="28"/>
        </w:rPr>
      </w:pPr>
    </w:p>
    <w:p w:rsidR="00826EBE" w:rsidRPr="00F56DE4" w:rsidRDefault="00826EBE" w:rsidP="00AC1FC0">
      <w:pPr>
        <w:widowControl w:val="0"/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C36A28">
        <w:rPr>
          <w:sz w:val="28"/>
          <w:szCs w:val="28"/>
        </w:rPr>
        <w:t>В 20</w:t>
      </w:r>
      <w:r>
        <w:rPr>
          <w:sz w:val="28"/>
          <w:szCs w:val="28"/>
        </w:rPr>
        <w:t>22</w:t>
      </w:r>
      <w:r w:rsidRPr="00C36A28">
        <w:rPr>
          <w:sz w:val="28"/>
          <w:szCs w:val="28"/>
        </w:rPr>
        <w:t xml:space="preserve"> году состоялось </w:t>
      </w:r>
      <w:r>
        <w:rPr>
          <w:sz w:val="28"/>
          <w:szCs w:val="28"/>
        </w:rPr>
        <w:t>10</w:t>
      </w:r>
      <w:r w:rsidRPr="00C36A28">
        <w:rPr>
          <w:sz w:val="28"/>
          <w:szCs w:val="28"/>
        </w:rPr>
        <w:t xml:space="preserve"> заседаний постоянной депутатской комиссии по социальной политике, на которых рассмотрено </w:t>
      </w:r>
      <w:r>
        <w:rPr>
          <w:sz w:val="28"/>
          <w:szCs w:val="28"/>
        </w:rPr>
        <w:t>59</w:t>
      </w:r>
      <w:r w:rsidRPr="00C36A28">
        <w:rPr>
          <w:sz w:val="28"/>
          <w:szCs w:val="28"/>
        </w:rPr>
        <w:t xml:space="preserve"> вопросов</w:t>
      </w:r>
      <w:r>
        <w:rPr>
          <w:sz w:val="28"/>
          <w:szCs w:val="28"/>
        </w:rPr>
        <w:t xml:space="preserve">. </w:t>
      </w:r>
      <w:r w:rsidRPr="00F56DE4">
        <w:rPr>
          <w:sz w:val="28"/>
          <w:szCs w:val="28"/>
        </w:rPr>
        <w:t>Также, было проведено одно совместное заседание со всеми постоянными депутатскими комиссиями</w:t>
      </w:r>
      <w:r>
        <w:rPr>
          <w:sz w:val="28"/>
          <w:szCs w:val="28"/>
        </w:rPr>
        <w:t xml:space="preserve"> и одно с комиссией по городскому хозяйству и муниципальной собственности</w:t>
      </w:r>
      <w:r w:rsidRPr="00F56DE4">
        <w:rPr>
          <w:sz w:val="28"/>
          <w:szCs w:val="28"/>
        </w:rPr>
        <w:t>, на котор</w:t>
      </w:r>
      <w:r>
        <w:rPr>
          <w:sz w:val="28"/>
          <w:szCs w:val="28"/>
        </w:rPr>
        <w:t>ых</w:t>
      </w:r>
      <w:r w:rsidRPr="00F56DE4">
        <w:rPr>
          <w:sz w:val="28"/>
          <w:szCs w:val="28"/>
        </w:rPr>
        <w:t xml:space="preserve"> был</w:t>
      </w:r>
      <w:r>
        <w:rPr>
          <w:sz w:val="28"/>
          <w:szCs w:val="28"/>
        </w:rPr>
        <w:t>о</w:t>
      </w:r>
      <w:r w:rsidRPr="00F56DE4">
        <w:rPr>
          <w:sz w:val="28"/>
          <w:szCs w:val="28"/>
        </w:rPr>
        <w:t xml:space="preserve"> рассмотрен</w:t>
      </w:r>
      <w:r>
        <w:rPr>
          <w:sz w:val="28"/>
          <w:szCs w:val="28"/>
        </w:rPr>
        <w:t>о</w:t>
      </w:r>
      <w:r w:rsidRPr="00F56DE4">
        <w:rPr>
          <w:sz w:val="28"/>
          <w:szCs w:val="28"/>
        </w:rPr>
        <w:t xml:space="preserve"> </w:t>
      </w:r>
      <w:r>
        <w:rPr>
          <w:sz w:val="28"/>
          <w:szCs w:val="28"/>
        </w:rPr>
        <w:t>22 вопроса</w:t>
      </w:r>
      <w:r w:rsidRPr="00F56DE4">
        <w:rPr>
          <w:sz w:val="28"/>
          <w:szCs w:val="28"/>
        </w:rPr>
        <w:t>.</w:t>
      </w:r>
    </w:p>
    <w:p w:rsidR="00826EBE" w:rsidRDefault="00826EBE" w:rsidP="00AC1FC0">
      <w:pPr>
        <w:widowControl w:val="0"/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305318">
        <w:rPr>
          <w:sz w:val="28"/>
          <w:szCs w:val="28"/>
        </w:rPr>
        <w:t xml:space="preserve">В </w:t>
      </w:r>
      <w:r>
        <w:rPr>
          <w:sz w:val="28"/>
          <w:szCs w:val="28"/>
        </w:rPr>
        <w:t>отчетном периоде</w:t>
      </w:r>
      <w:r w:rsidRPr="00305318">
        <w:rPr>
          <w:sz w:val="28"/>
          <w:szCs w:val="28"/>
        </w:rPr>
        <w:t xml:space="preserve"> </w:t>
      </w:r>
      <w:r w:rsidRPr="00F87958">
        <w:rPr>
          <w:sz w:val="28"/>
          <w:szCs w:val="28"/>
        </w:rPr>
        <w:t xml:space="preserve">комиссией по </w:t>
      </w:r>
      <w:r>
        <w:rPr>
          <w:sz w:val="28"/>
          <w:szCs w:val="28"/>
        </w:rPr>
        <w:t>социальной политике</w:t>
      </w:r>
      <w:r w:rsidRPr="00F87958">
        <w:rPr>
          <w:sz w:val="28"/>
          <w:szCs w:val="28"/>
        </w:rPr>
        <w:t xml:space="preserve"> разработаны в порядке правотворческой инициативы</w:t>
      </w:r>
      <w:r w:rsidRPr="00305318">
        <w:rPr>
          <w:sz w:val="28"/>
          <w:szCs w:val="28"/>
        </w:rPr>
        <w:t xml:space="preserve"> и внесены на рассмотрение Думы</w:t>
      </w:r>
      <w:r>
        <w:rPr>
          <w:sz w:val="28"/>
          <w:szCs w:val="28"/>
        </w:rPr>
        <w:t xml:space="preserve"> Соликамского городского округа</w:t>
      </w:r>
      <w:r w:rsidRPr="003053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14 </w:t>
      </w:r>
      <w:r w:rsidRPr="00305318">
        <w:rPr>
          <w:sz w:val="28"/>
          <w:szCs w:val="28"/>
        </w:rPr>
        <w:t>проектов</w:t>
      </w:r>
      <w:r>
        <w:rPr>
          <w:sz w:val="28"/>
          <w:szCs w:val="28"/>
        </w:rPr>
        <w:t xml:space="preserve"> муниципальных </w:t>
      </w:r>
      <w:r w:rsidRPr="00305318">
        <w:rPr>
          <w:sz w:val="28"/>
          <w:szCs w:val="28"/>
        </w:rPr>
        <w:t>правовых актов</w:t>
      </w:r>
      <w:r>
        <w:rPr>
          <w:sz w:val="28"/>
          <w:szCs w:val="28"/>
        </w:rPr>
        <w:t xml:space="preserve"> и 2 проекта совместно с постоянной депутатской комиссией по городскому хозяйству и муниципальной собственности.</w:t>
      </w:r>
    </w:p>
    <w:p w:rsidR="00826EBE" w:rsidRPr="0023010F" w:rsidRDefault="00826EBE" w:rsidP="00AC1FC0">
      <w:pPr>
        <w:spacing w:line="360" w:lineRule="exact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В течение года к</w:t>
      </w:r>
      <w:r w:rsidRPr="0023010F">
        <w:rPr>
          <w:sz w:val="28"/>
          <w:szCs w:val="28"/>
        </w:rPr>
        <w:t xml:space="preserve">омиссией </w:t>
      </w:r>
      <w:r w:rsidRPr="0023010F">
        <w:rPr>
          <w:sz w:val="28"/>
          <w:szCs w:val="28"/>
          <w:lang w:eastAsia="en-US"/>
        </w:rPr>
        <w:t>рассмотрены и одобрены следующие проекты решений Думы Соликамского городского округа:</w:t>
      </w:r>
    </w:p>
    <w:p w:rsidR="00826EBE" w:rsidRPr="005E10C2" w:rsidRDefault="00826EBE" w:rsidP="00AC1FC0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о</w:t>
      </w:r>
      <w:r w:rsidRPr="005E10C2">
        <w:rPr>
          <w:sz w:val="28"/>
          <w:szCs w:val="28"/>
        </w:rPr>
        <w:t xml:space="preserve"> внесении изменений в решение Соликамской городской Думы от 25.03.2015 № 821 «О мерах социальной поддержки педагогических работников муниципальных образовательных организаций дополнительного образования </w:t>
      </w:r>
      <w:r>
        <w:rPr>
          <w:sz w:val="28"/>
          <w:szCs w:val="28"/>
        </w:rPr>
        <w:t>Соликамского городского округа»;</w:t>
      </w:r>
    </w:p>
    <w:p w:rsidR="00826EBE" w:rsidRDefault="00826EBE" w:rsidP="00AC1FC0">
      <w:pPr>
        <w:spacing w:line="360" w:lineRule="exact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 о</w:t>
      </w:r>
      <w:r w:rsidRPr="005E10C2">
        <w:rPr>
          <w:sz w:val="28"/>
          <w:szCs w:val="28"/>
          <w:lang w:eastAsia="en-US"/>
        </w:rPr>
        <w:t xml:space="preserve"> внесении изменений в персональный состав конкурсной комиссии по формированию Молодежного парламента Соликамского городского округа, утвержденный решением Соликамской городской Думы от 30.01.2019 № 467</w:t>
      </w:r>
      <w:r>
        <w:rPr>
          <w:sz w:val="28"/>
          <w:szCs w:val="28"/>
          <w:lang w:eastAsia="en-US"/>
        </w:rPr>
        <w:t>;</w:t>
      </w:r>
    </w:p>
    <w:p w:rsidR="00826EBE" w:rsidRDefault="00826EBE" w:rsidP="00AC1FC0">
      <w:pPr>
        <w:spacing w:line="360" w:lineRule="exact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3) о</w:t>
      </w:r>
      <w:r w:rsidRPr="005E10C2">
        <w:rPr>
          <w:sz w:val="28"/>
          <w:szCs w:val="28"/>
          <w:lang w:eastAsia="en-US"/>
        </w:rPr>
        <w:t xml:space="preserve"> внесении изменений в персональный состав конкурсной комиссии по отбору в молодежный кадровый резерв Соликамского городского округа, утвержденный решением Соликамской городской Думы от 30.01.2019 № 466</w:t>
      </w:r>
      <w:r>
        <w:rPr>
          <w:sz w:val="28"/>
          <w:szCs w:val="28"/>
          <w:lang w:eastAsia="en-US"/>
        </w:rPr>
        <w:t>;</w:t>
      </w:r>
    </w:p>
    <w:p w:rsidR="00826EBE" w:rsidRDefault="00826EBE" w:rsidP="00AC1FC0">
      <w:pPr>
        <w:spacing w:line="360" w:lineRule="exact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4) о</w:t>
      </w:r>
      <w:r w:rsidRPr="005E10C2">
        <w:rPr>
          <w:sz w:val="28"/>
          <w:szCs w:val="28"/>
          <w:lang w:eastAsia="en-US"/>
        </w:rPr>
        <w:t>б утверждении Календарного план</w:t>
      </w:r>
      <w:r>
        <w:rPr>
          <w:sz w:val="28"/>
          <w:szCs w:val="28"/>
          <w:lang w:eastAsia="en-US"/>
        </w:rPr>
        <w:t xml:space="preserve">а проведения конкурсного отбора </w:t>
      </w:r>
      <w:r w:rsidRPr="005E10C2">
        <w:rPr>
          <w:sz w:val="28"/>
          <w:szCs w:val="28"/>
          <w:lang w:eastAsia="en-US"/>
        </w:rPr>
        <w:t>в молодежный кадровый резерв Соликамского городского округа</w:t>
      </w:r>
      <w:r>
        <w:rPr>
          <w:sz w:val="28"/>
          <w:szCs w:val="28"/>
          <w:lang w:eastAsia="en-US"/>
        </w:rPr>
        <w:t>;</w:t>
      </w:r>
    </w:p>
    <w:p w:rsidR="00826EBE" w:rsidRDefault="00826EBE" w:rsidP="00AC1FC0">
      <w:pPr>
        <w:spacing w:line="360" w:lineRule="exact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5) о</w:t>
      </w:r>
      <w:r w:rsidRPr="005E10C2">
        <w:rPr>
          <w:sz w:val="28"/>
          <w:szCs w:val="28"/>
          <w:lang w:eastAsia="en-US"/>
        </w:rPr>
        <w:t>б установлении дополнительной меры социальной поддержки школьникам 10-11 классов и студентам, проживающим в сельских населенных пунктах Соликамского городского округа и обучающимся в муниципальных общеобразовательных организациях или государственных образовательных организациях по очной форме обучения, расположенных на территории</w:t>
      </w:r>
      <w:r>
        <w:rPr>
          <w:sz w:val="28"/>
          <w:szCs w:val="28"/>
          <w:lang w:eastAsia="en-US"/>
        </w:rPr>
        <w:t xml:space="preserve"> </w:t>
      </w:r>
      <w:r w:rsidRPr="005E10C2">
        <w:rPr>
          <w:sz w:val="28"/>
          <w:szCs w:val="28"/>
          <w:lang w:eastAsia="en-US"/>
        </w:rPr>
        <w:t>Соликамского городского округа, на оплату проезда к месту учебы и обратно по муниципальным маршрутам регулярных перевозок по нерегулируемым тарифам на территории Соликамского городского округа</w:t>
      </w:r>
      <w:r>
        <w:rPr>
          <w:sz w:val="28"/>
          <w:szCs w:val="28"/>
          <w:lang w:eastAsia="en-US"/>
        </w:rPr>
        <w:t>;</w:t>
      </w:r>
    </w:p>
    <w:p w:rsidR="00826EBE" w:rsidRDefault="00826EBE" w:rsidP="00AC1FC0">
      <w:pPr>
        <w:spacing w:line="360" w:lineRule="exact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6) о</w:t>
      </w:r>
      <w:r w:rsidRPr="00921B85">
        <w:rPr>
          <w:bCs/>
          <w:sz w:val="28"/>
          <w:szCs w:val="28"/>
        </w:rPr>
        <w:t>б обращении Думы Соликамского городского округа к руководителям предприятий и организаций, расположенных на территории</w:t>
      </w:r>
      <w:r>
        <w:rPr>
          <w:bCs/>
          <w:sz w:val="28"/>
          <w:szCs w:val="28"/>
        </w:rPr>
        <w:t xml:space="preserve"> Соликамского городского округа;</w:t>
      </w:r>
    </w:p>
    <w:p w:rsidR="00826EBE" w:rsidRDefault="00826EBE" w:rsidP="00AC1FC0">
      <w:pPr>
        <w:spacing w:line="360" w:lineRule="exact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7) о</w:t>
      </w:r>
      <w:r w:rsidRPr="005E10C2">
        <w:rPr>
          <w:sz w:val="28"/>
          <w:szCs w:val="28"/>
          <w:lang w:eastAsia="en-US"/>
        </w:rPr>
        <w:t>б утверждении Календарного плана проведения конкурсного отбора членов Молодежного парламента Соликамского городского округа</w:t>
      </w:r>
      <w:r>
        <w:rPr>
          <w:sz w:val="28"/>
          <w:szCs w:val="28"/>
          <w:lang w:eastAsia="en-US"/>
        </w:rPr>
        <w:t>;</w:t>
      </w:r>
    </w:p>
    <w:p w:rsidR="00826EBE" w:rsidRDefault="00826EBE" w:rsidP="00AC1FC0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о</w:t>
      </w:r>
      <w:r w:rsidRPr="009347AA">
        <w:rPr>
          <w:sz w:val="28"/>
          <w:szCs w:val="28"/>
        </w:rPr>
        <w:t xml:space="preserve"> бюджете Соликамского городского округа на 2021 год и плановый период 2022 и 2023 годов</w:t>
      </w:r>
      <w:r>
        <w:rPr>
          <w:sz w:val="28"/>
          <w:szCs w:val="28"/>
        </w:rPr>
        <w:t>;</w:t>
      </w:r>
    </w:p>
    <w:p w:rsidR="00826EBE" w:rsidRDefault="00826EBE" w:rsidP="00AC1FC0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 другие проекты решений.</w:t>
      </w:r>
    </w:p>
    <w:p w:rsidR="00826EBE" w:rsidRPr="00FA6639" w:rsidRDefault="00826EBE" w:rsidP="00AC1FC0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FA6639">
        <w:rPr>
          <w:rFonts w:ascii="Times New Roman" w:hAnsi="Times New Roman"/>
          <w:sz w:val="28"/>
          <w:szCs w:val="28"/>
        </w:rPr>
        <w:t>В отчетном периоде комисси</w:t>
      </w:r>
      <w:r>
        <w:rPr>
          <w:rFonts w:ascii="Times New Roman" w:hAnsi="Times New Roman"/>
          <w:sz w:val="28"/>
          <w:szCs w:val="28"/>
        </w:rPr>
        <w:t>я</w:t>
      </w:r>
      <w:r w:rsidRPr="00FA6639">
        <w:rPr>
          <w:rFonts w:ascii="Times New Roman" w:hAnsi="Times New Roman"/>
          <w:sz w:val="28"/>
          <w:szCs w:val="28"/>
        </w:rPr>
        <w:t xml:space="preserve"> рассмотре</w:t>
      </w:r>
      <w:r>
        <w:rPr>
          <w:rFonts w:ascii="Times New Roman" w:hAnsi="Times New Roman"/>
          <w:sz w:val="28"/>
          <w:szCs w:val="28"/>
        </w:rPr>
        <w:t>ла</w:t>
      </w:r>
      <w:r w:rsidRPr="00FA6639">
        <w:rPr>
          <w:rFonts w:ascii="Times New Roman" w:hAnsi="Times New Roman"/>
          <w:sz w:val="28"/>
          <w:szCs w:val="28"/>
        </w:rPr>
        <w:t xml:space="preserve">  </w:t>
      </w:r>
      <w:r w:rsidRPr="00FA6639">
        <w:rPr>
          <w:rFonts w:ascii="Times New Roman" w:hAnsi="Times New Roman"/>
          <w:sz w:val="28"/>
          <w:szCs w:val="28"/>
          <w:lang w:eastAsia="en-US"/>
        </w:rPr>
        <w:t xml:space="preserve">предложение Соликамского городского прокурора о принятии </w:t>
      </w:r>
      <w:r>
        <w:rPr>
          <w:rFonts w:ascii="Times New Roman" w:hAnsi="Times New Roman"/>
          <w:sz w:val="28"/>
          <w:szCs w:val="28"/>
          <w:lang w:eastAsia="en-US"/>
        </w:rPr>
        <w:t xml:space="preserve">на территории </w:t>
      </w:r>
      <w:r w:rsidRPr="00FA6639">
        <w:rPr>
          <w:rFonts w:ascii="Times New Roman" w:hAnsi="Times New Roman"/>
          <w:sz w:val="28"/>
          <w:szCs w:val="28"/>
          <w:lang w:eastAsia="en-US"/>
        </w:rPr>
        <w:t>Соликамского городского округа Положения  о порядке создания условий для оказан</w:t>
      </w:r>
      <w:r>
        <w:rPr>
          <w:rFonts w:ascii="Times New Roman" w:hAnsi="Times New Roman"/>
          <w:sz w:val="28"/>
          <w:szCs w:val="28"/>
          <w:lang w:eastAsia="en-US"/>
        </w:rPr>
        <w:t>ия медицинской помощи населению, которое в дальнейшем было поддержано Думой Соликамского городского округа.</w:t>
      </w:r>
    </w:p>
    <w:p w:rsidR="00826EBE" w:rsidRPr="00BD30C2" w:rsidRDefault="00826EBE" w:rsidP="00AC1FC0">
      <w:pPr>
        <w:spacing w:line="360" w:lineRule="exact"/>
        <w:ind w:firstLine="708"/>
        <w:jc w:val="both"/>
        <w:rPr>
          <w:sz w:val="28"/>
          <w:szCs w:val="28"/>
        </w:rPr>
      </w:pPr>
      <w:r w:rsidRPr="003631D3">
        <w:rPr>
          <w:sz w:val="28"/>
          <w:szCs w:val="28"/>
        </w:rPr>
        <w:t>В рамках контрольных полномочий рассмотрены отчеты о деятельности за 20</w:t>
      </w:r>
      <w:r>
        <w:rPr>
          <w:sz w:val="28"/>
          <w:szCs w:val="28"/>
        </w:rPr>
        <w:t>21</w:t>
      </w:r>
      <w:r w:rsidRPr="003631D3">
        <w:rPr>
          <w:sz w:val="28"/>
          <w:szCs w:val="28"/>
        </w:rPr>
        <w:t xml:space="preserve"> год главы городского округа</w:t>
      </w:r>
      <w:r>
        <w:rPr>
          <w:sz w:val="28"/>
          <w:szCs w:val="28"/>
        </w:rPr>
        <w:t xml:space="preserve"> </w:t>
      </w:r>
      <w:r w:rsidRPr="003631D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3631D3">
        <w:rPr>
          <w:sz w:val="28"/>
          <w:szCs w:val="28"/>
        </w:rPr>
        <w:t>главы администрации Соликамского городского округа о результатах его деятельности, деятельности администрации Соликамского городского округа, Думы Соликамского городского округа, Контрольно-счетной палаты Соликамского городского округа, Молодежного парламента Соликамского городского округа, о реализации Стратегии социально-экономического развития Соликамског</w:t>
      </w:r>
      <w:r>
        <w:rPr>
          <w:sz w:val="28"/>
          <w:szCs w:val="28"/>
        </w:rPr>
        <w:t>о городского округа</w:t>
      </w:r>
      <w:r w:rsidRPr="0055208E">
        <w:rPr>
          <w:sz w:val="28"/>
          <w:szCs w:val="28"/>
        </w:rPr>
        <w:t>.</w:t>
      </w:r>
    </w:p>
    <w:p w:rsidR="00826EBE" w:rsidRPr="000E5BA0" w:rsidRDefault="00826EBE" w:rsidP="00AC1FC0">
      <w:pPr>
        <w:widowControl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Ежегодно о</w:t>
      </w:r>
      <w:r w:rsidRPr="00C36A28">
        <w:rPr>
          <w:sz w:val="28"/>
          <w:szCs w:val="28"/>
        </w:rPr>
        <w:t xml:space="preserve">собое внимание в своей работе комиссия </w:t>
      </w:r>
      <w:r>
        <w:rPr>
          <w:sz w:val="28"/>
          <w:szCs w:val="28"/>
        </w:rPr>
        <w:t>уделяет</w:t>
      </w:r>
      <w:r w:rsidRPr="00C36A28">
        <w:rPr>
          <w:sz w:val="28"/>
          <w:szCs w:val="28"/>
        </w:rPr>
        <w:t xml:space="preserve"> обсуждению вопросов </w:t>
      </w:r>
      <w:r w:rsidRPr="00C36A28">
        <w:rPr>
          <w:spacing w:val="-1"/>
          <w:sz w:val="28"/>
          <w:szCs w:val="28"/>
        </w:rPr>
        <w:t xml:space="preserve">о ходе </w:t>
      </w:r>
      <w:r w:rsidRPr="00C36A28">
        <w:rPr>
          <w:sz w:val="28"/>
          <w:szCs w:val="28"/>
        </w:rPr>
        <w:t xml:space="preserve">исполнения </w:t>
      </w:r>
      <w:r>
        <w:rPr>
          <w:sz w:val="28"/>
          <w:szCs w:val="28"/>
        </w:rPr>
        <w:t xml:space="preserve">муниципальных </w:t>
      </w:r>
      <w:r w:rsidRPr="00C36A28">
        <w:rPr>
          <w:sz w:val="28"/>
          <w:szCs w:val="28"/>
        </w:rPr>
        <w:t xml:space="preserve">программ, касающихся социальной сферы жизни </w:t>
      </w:r>
      <w:r w:rsidRPr="005A5A25">
        <w:rPr>
          <w:sz w:val="28"/>
          <w:szCs w:val="28"/>
        </w:rPr>
        <w:t xml:space="preserve">городского округа, </w:t>
      </w:r>
      <w:r>
        <w:rPr>
          <w:sz w:val="28"/>
          <w:szCs w:val="28"/>
        </w:rPr>
        <w:t>таких как «</w:t>
      </w:r>
      <w:r w:rsidRPr="005A5A25">
        <w:rPr>
          <w:color w:val="000000"/>
          <w:sz w:val="28"/>
          <w:szCs w:val="28"/>
        </w:rPr>
        <w:t>Социальная поддержка и охрана здоровья граждан в Соликамском городском округе»</w:t>
      </w:r>
      <w:r>
        <w:rPr>
          <w:sz w:val="28"/>
          <w:szCs w:val="28"/>
        </w:rPr>
        <w:t xml:space="preserve">, </w:t>
      </w:r>
      <w:r w:rsidRPr="005A5A25">
        <w:rPr>
          <w:sz w:val="28"/>
          <w:szCs w:val="28"/>
        </w:rPr>
        <w:t xml:space="preserve">«Развитие системы образования </w:t>
      </w:r>
      <w:r>
        <w:rPr>
          <w:sz w:val="28"/>
          <w:szCs w:val="28"/>
        </w:rPr>
        <w:t>Соликамского городского округа», «Р</w:t>
      </w:r>
      <w:r w:rsidRPr="005A5A25">
        <w:rPr>
          <w:sz w:val="28"/>
          <w:szCs w:val="28"/>
        </w:rPr>
        <w:t>азвитие сферы культуры, туризма и молодежной политики Соликамского городского округа»</w:t>
      </w:r>
      <w:r>
        <w:rPr>
          <w:sz w:val="28"/>
          <w:szCs w:val="28"/>
        </w:rPr>
        <w:t xml:space="preserve">, </w:t>
      </w:r>
      <w:r w:rsidRPr="005A5A25">
        <w:rPr>
          <w:sz w:val="28"/>
          <w:szCs w:val="28"/>
        </w:rPr>
        <w:t xml:space="preserve"> «Физическая культура и спорт в Соликамском городском округе».</w:t>
      </w:r>
    </w:p>
    <w:p w:rsidR="00826EBE" w:rsidRDefault="00826EBE" w:rsidP="00AC1FC0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и в предыдущие годы, комиссия держала на контроле вопросы </w:t>
      </w:r>
      <w:r w:rsidRPr="00D573CA">
        <w:rPr>
          <w:sz w:val="28"/>
          <w:szCs w:val="28"/>
        </w:rPr>
        <w:t>подготовк</w:t>
      </w:r>
      <w:r>
        <w:rPr>
          <w:sz w:val="28"/>
          <w:szCs w:val="28"/>
        </w:rPr>
        <w:t>и</w:t>
      </w:r>
      <w:r w:rsidRPr="00D573CA">
        <w:rPr>
          <w:sz w:val="28"/>
          <w:szCs w:val="28"/>
        </w:rPr>
        <w:t xml:space="preserve"> муниципальных образовательных учреждений Соликамского городского округа к </w:t>
      </w:r>
      <w:r>
        <w:rPr>
          <w:sz w:val="28"/>
          <w:szCs w:val="28"/>
        </w:rPr>
        <w:t xml:space="preserve">учебному году, </w:t>
      </w:r>
      <w:r w:rsidRPr="00D573CA">
        <w:rPr>
          <w:sz w:val="28"/>
          <w:szCs w:val="28"/>
        </w:rPr>
        <w:t xml:space="preserve">организации занятости, отдыха и </w:t>
      </w:r>
      <w:r>
        <w:rPr>
          <w:sz w:val="28"/>
          <w:szCs w:val="28"/>
        </w:rPr>
        <w:t xml:space="preserve">оздоровления детей и подростков. </w:t>
      </w:r>
    </w:p>
    <w:p w:rsidR="00826EBE" w:rsidRPr="00FA6639" w:rsidRDefault="00826EBE" w:rsidP="00AC1FC0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Уделила внимание </w:t>
      </w:r>
      <w:r w:rsidRPr="00FA6639">
        <w:rPr>
          <w:sz w:val="28"/>
          <w:szCs w:val="28"/>
        </w:rPr>
        <w:t>укомплектованности кадрами учреждений образования, культуры и спорта</w:t>
      </w:r>
      <w:r>
        <w:rPr>
          <w:sz w:val="28"/>
          <w:szCs w:val="28"/>
        </w:rPr>
        <w:t xml:space="preserve">, </w:t>
      </w:r>
      <w:r w:rsidRPr="000D42EB">
        <w:rPr>
          <w:sz w:val="28"/>
          <w:szCs w:val="28"/>
        </w:rPr>
        <w:t>функционировани</w:t>
      </w:r>
      <w:r>
        <w:rPr>
          <w:sz w:val="28"/>
          <w:szCs w:val="28"/>
        </w:rPr>
        <w:t>ю</w:t>
      </w:r>
      <w:r w:rsidRPr="000D42EB">
        <w:rPr>
          <w:sz w:val="28"/>
          <w:szCs w:val="28"/>
        </w:rPr>
        <w:t xml:space="preserve"> отделения спортивной медицины на территории Соликамского городского округа</w:t>
      </w:r>
      <w:r>
        <w:rPr>
          <w:sz w:val="28"/>
          <w:szCs w:val="28"/>
        </w:rPr>
        <w:t>.</w:t>
      </w:r>
    </w:p>
    <w:p w:rsidR="00826EBE" w:rsidRDefault="00826EBE" w:rsidP="00AC1FC0">
      <w:pPr>
        <w:spacing w:line="360" w:lineRule="exact"/>
        <w:ind w:firstLine="708"/>
        <w:jc w:val="both"/>
        <w:rPr>
          <w:sz w:val="28"/>
        </w:rPr>
      </w:pPr>
      <w:r>
        <w:rPr>
          <w:color w:val="1E2229"/>
          <w:sz w:val="28"/>
          <w:szCs w:val="28"/>
          <w:shd w:val="clear" w:color="auto" w:fill="FFFFFF"/>
        </w:rPr>
        <w:t>В числе вопросов, рассмотренных комиссией, были:</w:t>
      </w:r>
    </w:p>
    <w:p w:rsidR="00826EBE" w:rsidRDefault="00826EBE" w:rsidP="00AC1FC0">
      <w:pPr>
        <w:spacing w:line="360" w:lineRule="exact"/>
        <w:ind w:firstLine="708"/>
        <w:jc w:val="both"/>
        <w:rPr>
          <w:sz w:val="28"/>
        </w:rPr>
      </w:pPr>
      <w:r>
        <w:rPr>
          <w:sz w:val="28"/>
        </w:rPr>
        <w:t>предоставление субсидий частным образовательным организациям, осуществляющим образовательную деятельность по образовательным программам дошкольного образования;</w:t>
      </w:r>
    </w:p>
    <w:p w:rsidR="00826EBE" w:rsidRDefault="00826EBE" w:rsidP="00AC1FC0">
      <w:pPr>
        <w:spacing w:line="360" w:lineRule="exact"/>
        <w:ind w:firstLine="708"/>
        <w:jc w:val="both"/>
        <w:rPr>
          <w:bCs/>
          <w:sz w:val="28"/>
          <w:szCs w:val="28"/>
        </w:rPr>
      </w:pPr>
      <w:r w:rsidRPr="00520663">
        <w:rPr>
          <w:bCs/>
          <w:sz w:val="28"/>
          <w:szCs w:val="28"/>
        </w:rPr>
        <w:t>температурн</w:t>
      </w:r>
      <w:r>
        <w:rPr>
          <w:bCs/>
          <w:sz w:val="28"/>
          <w:szCs w:val="28"/>
        </w:rPr>
        <w:t>ый</w:t>
      </w:r>
      <w:r w:rsidRPr="00520663">
        <w:rPr>
          <w:bCs/>
          <w:sz w:val="28"/>
          <w:szCs w:val="28"/>
        </w:rPr>
        <w:t xml:space="preserve"> режим в спортивном зале МАОУ «Средняя общеобразовательная школа № 17», находящегося по адресу: ул. Северная, д. 36 а</w:t>
      </w:r>
      <w:r>
        <w:rPr>
          <w:bCs/>
          <w:sz w:val="28"/>
          <w:szCs w:val="28"/>
        </w:rPr>
        <w:t>;</w:t>
      </w:r>
    </w:p>
    <w:p w:rsidR="00826EBE" w:rsidRDefault="00826EBE" w:rsidP="00AC1FC0">
      <w:pPr>
        <w:spacing w:line="360" w:lineRule="exact"/>
        <w:ind w:firstLine="708"/>
        <w:jc w:val="both"/>
        <w:rPr>
          <w:sz w:val="28"/>
          <w:szCs w:val="28"/>
        </w:rPr>
      </w:pPr>
      <w:r w:rsidRPr="003854DB">
        <w:rPr>
          <w:sz w:val="28"/>
          <w:szCs w:val="28"/>
        </w:rPr>
        <w:t>проведени</w:t>
      </w:r>
      <w:r>
        <w:rPr>
          <w:sz w:val="28"/>
          <w:szCs w:val="28"/>
        </w:rPr>
        <w:t>е</w:t>
      </w:r>
      <w:r w:rsidRPr="003854DB">
        <w:rPr>
          <w:sz w:val="28"/>
          <w:szCs w:val="28"/>
        </w:rPr>
        <w:t xml:space="preserve"> в 2022 году мероприяти</w:t>
      </w:r>
      <w:r>
        <w:rPr>
          <w:sz w:val="28"/>
          <w:szCs w:val="28"/>
        </w:rPr>
        <w:t xml:space="preserve">й </w:t>
      </w:r>
      <w:r w:rsidRPr="003854DB">
        <w:rPr>
          <w:sz w:val="28"/>
          <w:szCs w:val="28"/>
        </w:rPr>
        <w:t>на территории «Соляная верста</w:t>
      </w:r>
      <w:r>
        <w:rPr>
          <w:sz w:val="28"/>
          <w:szCs w:val="28"/>
        </w:rPr>
        <w:t>»;</w:t>
      </w:r>
    </w:p>
    <w:p w:rsidR="00826EBE" w:rsidRDefault="00826EBE" w:rsidP="00AC1FC0">
      <w:pPr>
        <w:spacing w:line="360" w:lineRule="exact"/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проведение </w:t>
      </w:r>
      <w:r w:rsidRPr="003854DB">
        <w:rPr>
          <w:sz w:val="28"/>
          <w:szCs w:val="28"/>
        </w:rPr>
        <w:t>урок</w:t>
      </w:r>
      <w:r>
        <w:rPr>
          <w:sz w:val="28"/>
          <w:szCs w:val="28"/>
        </w:rPr>
        <w:t>ов</w:t>
      </w:r>
      <w:r w:rsidRPr="003854DB">
        <w:rPr>
          <w:sz w:val="28"/>
          <w:szCs w:val="28"/>
        </w:rPr>
        <w:t xml:space="preserve"> технологии для мальчиков в МАОУ «Средняя общеобразовательная школа № 14» г. Соликамск</w:t>
      </w:r>
      <w:r>
        <w:rPr>
          <w:sz w:val="28"/>
          <w:szCs w:val="28"/>
        </w:rPr>
        <w:t>;</w:t>
      </w:r>
    </w:p>
    <w:p w:rsidR="00826EBE" w:rsidRDefault="00826EBE" w:rsidP="00AC1FC0">
      <w:pPr>
        <w:spacing w:line="360" w:lineRule="exact"/>
        <w:ind w:firstLine="708"/>
        <w:jc w:val="both"/>
        <w:rPr>
          <w:sz w:val="28"/>
          <w:szCs w:val="28"/>
        </w:rPr>
      </w:pPr>
      <w:r w:rsidRPr="003854DB">
        <w:rPr>
          <w:sz w:val="28"/>
          <w:szCs w:val="28"/>
        </w:rPr>
        <w:t>содержани</w:t>
      </w:r>
      <w:r>
        <w:rPr>
          <w:sz w:val="28"/>
          <w:szCs w:val="28"/>
        </w:rPr>
        <w:t>е</w:t>
      </w:r>
      <w:r w:rsidRPr="003854DB">
        <w:rPr>
          <w:sz w:val="28"/>
          <w:szCs w:val="28"/>
        </w:rPr>
        <w:t xml:space="preserve"> объектов «Соляной версты», в том числе мероприяти</w:t>
      </w:r>
      <w:r>
        <w:rPr>
          <w:sz w:val="28"/>
          <w:szCs w:val="28"/>
        </w:rPr>
        <w:t>я</w:t>
      </w:r>
      <w:r w:rsidRPr="003854DB">
        <w:rPr>
          <w:sz w:val="28"/>
          <w:szCs w:val="28"/>
        </w:rPr>
        <w:t>, проводимы</w:t>
      </w:r>
      <w:r>
        <w:rPr>
          <w:sz w:val="28"/>
          <w:szCs w:val="28"/>
        </w:rPr>
        <w:t>е</w:t>
      </w:r>
      <w:r w:rsidRPr="003854DB">
        <w:rPr>
          <w:sz w:val="28"/>
          <w:szCs w:val="28"/>
        </w:rPr>
        <w:t xml:space="preserve"> по предупреждению порчи данных объектов и элементов благоустройства</w:t>
      </w:r>
      <w:r>
        <w:rPr>
          <w:sz w:val="28"/>
          <w:szCs w:val="28"/>
        </w:rPr>
        <w:t>.</w:t>
      </w:r>
    </w:p>
    <w:p w:rsidR="00826EBE" w:rsidRDefault="00826EBE" w:rsidP="00AC1FC0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Актуальными и по сей день остаются вопросы </w:t>
      </w:r>
      <w:r>
        <w:rPr>
          <w:sz w:val="28"/>
          <w:szCs w:val="28"/>
        </w:rPr>
        <w:t>здравоохранения. Так, в отчетном периоде, комиссия заслушала информацию о</w:t>
      </w:r>
      <w:r w:rsidRPr="00942FBF">
        <w:rPr>
          <w:sz w:val="28"/>
          <w:szCs w:val="28"/>
        </w:rPr>
        <w:t xml:space="preserve"> врачах-молодых специалистах, привлеченных в учреждения здравоохранения Соликамского городского округа после окончания 2021-2022 учебного года</w:t>
      </w:r>
      <w:r>
        <w:rPr>
          <w:sz w:val="28"/>
          <w:szCs w:val="28"/>
        </w:rPr>
        <w:t>. Рассмотрела:</w:t>
      </w:r>
    </w:p>
    <w:p w:rsidR="00826EBE" w:rsidRDefault="00826EBE" w:rsidP="00AC1FC0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3854DB">
        <w:rPr>
          <w:sz w:val="28"/>
          <w:szCs w:val="28"/>
        </w:rPr>
        <w:t>предложения Общественного совета при ГБУЗ ПК «</w:t>
      </w:r>
      <w:r>
        <w:rPr>
          <w:sz w:val="28"/>
          <w:szCs w:val="28"/>
        </w:rPr>
        <w:t>Городская больница г.Соликамск»;</w:t>
      </w:r>
    </w:p>
    <w:p w:rsidR="00826EBE" w:rsidRDefault="00826EBE" w:rsidP="00AC1FC0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ответ </w:t>
      </w:r>
      <w:r w:rsidRPr="00D573CA">
        <w:rPr>
          <w:sz w:val="28"/>
          <w:szCs w:val="28"/>
          <w:lang w:eastAsia="en-US"/>
        </w:rPr>
        <w:t>Министерств</w:t>
      </w:r>
      <w:r>
        <w:rPr>
          <w:sz w:val="28"/>
          <w:szCs w:val="28"/>
          <w:lang w:eastAsia="en-US"/>
        </w:rPr>
        <w:t>а</w:t>
      </w:r>
      <w:r w:rsidRPr="00D573CA">
        <w:rPr>
          <w:sz w:val="28"/>
          <w:szCs w:val="28"/>
          <w:lang w:eastAsia="en-US"/>
        </w:rPr>
        <w:t xml:space="preserve"> здравоохранения Пермского края</w:t>
      </w:r>
      <w:r>
        <w:rPr>
          <w:sz w:val="28"/>
          <w:szCs w:val="28"/>
          <w:lang w:eastAsia="en-US"/>
        </w:rPr>
        <w:t xml:space="preserve"> на запрос Думы </w:t>
      </w:r>
      <w:r w:rsidRPr="00B60972">
        <w:rPr>
          <w:rStyle w:val="Emphasis"/>
          <w:rFonts w:eastAsia="Arial Unicode MS"/>
          <w:i w:val="0"/>
          <w:sz w:val="28"/>
          <w:szCs w:val="28"/>
        </w:rPr>
        <w:t xml:space="preserve">о порядке и условиях предоставления </w:t>
      </w:r>
      <w:r w:rsidRPr="00F75D4B">
        <w:rPr>
          <w:color w:val="000000"/>
          <w:sz w:val="28"/>
          <w:szCs w:val="28"/>
        </w:rPr>
        <w:t>дополнительн</w:t>
      </w:r>
      <w:r>
        <w:rPr>
          <w:color w:val="000000"/>
          <w:sz w:val="28"/>
          <w:szCs w:val="28"/>
        </w:rPr>
        <w:t>ой</w:t>
      </w:r>
      <w:r w:rsidRPr="00F75D4B">
        <w:rPr>
          <w:color w:val="000000"/>
          <w:sz w:val="28"/>
          <w:szCs w:val="28"/>
        </w:rPr>
        <w:t xml:space="preserve"> разов</w:t>
      </w:r>
      <w:r>
        <w:rPr>
          <w:color w:val="000000"/>
          <w:sz w:val="28"/>
          <w:szCs w:val="28"/>
        </w:rPr>
        <w:t>ой</w:t>
      </w:r>
      <w:r w:rsidRPr="00F75D4B">
        <w:rPr>
          <w:color w:val="000000"/>
          <w:sz w:val="28"/>
          <w:szCs w:val="28"/>
        </w:rPr>
        <w:t xml:space="preserve"> выплаты прибывшим в территории для работы врачам и фельдшерам</w:t>
      </w:r>
      <w:r>
        <w:rPr>
          <w:rStyle w:val="Emphasis"/>
          <w:rFonts w:eastAsia="Arial Unicode MS"/>
          <w:i w:val="0"/>
          <w:sz w:val="28"/>
          <w:szCs w:val="28"/>
        </w:rPr>
        <w:t xml:space="preserve">; </w:t>
      </w:r>
      <w:r w:rsidRPr="00B60972">
        <w:rPr>
          <w:sz w:val="28"/>
          <w:szCs w:val="28"/>
        </w:rPr>
        <w:t>о мероприя</w:t>
      </w:r>
      <w:r>
        <w:rPr>
          <w:sz w:val="28"/>
          <w:szCs w:val="28"/>
        </w:rPr>
        <w:t xml:space="preserve">тиях, </w:t>
      </w:r>
      <w:r w:rsidRPr="00B60972">
        <w:rPr>
          <w:sz w:val="28"/>
          <w:szCs w:val="28"/>
        </w:rPr>
        <w:t>реализу</w:t>
      </w:r>
      <w:r>
        <w:rPr>
          <w:sz w:val="28"/>
          <w:szCs w:val="28"/>
        </w:rPr>
        <w:t xml:space="preserve">емых </w:t>
      </w:r>
      <w:r w:rsidRPr="00B60972">
        <w:rPr>
          <w:sz w:val="28"/>
          <w:szCs w:val="28"/>
        </w:rPr>
        <w:t xml:space="preserve">или </w:t>
      </w:r>
      <w:r>
        <w:rPr>
          <w:sz w:val="28"/>
          <w:szCs w:val="28"/>
        </w:rPr>
        <w:t>планируемых к реализации</w:t>
      </w:r>
      <w:r w:rsidRPr="00B60972">
        <w:rPr>
          <w:sz w:val="28"/>
          <w:szCs w:val="28"/>
        </w:rPr>
        <w:t xml:space="preserve"> в муниципалитетах, направленных на привлечение и сохранение медицинских кадров, улучшение качества п</w:t>
      </w:r>
      <w:r>
        <w:rPr>
          <w:sz w:val="28"/>
          <w:szCs w:val="28"/>
        </w:rPr>
        <w:t>редоставления медицинских услуг;</w:t>
      </w:r>
    </w:p>
    <w:p w:rsidR="00826EBE" w:rsidRDefault="00826EBE" w:rsidP="00AC1FC0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357718">
        <w:rPr>
          <w:sz w:val="28"/>
          <w:szCs w:val="28"/>
        </w:rPr>
        <w:t xml:space="preserve">ответ </w:t>
      </w:r>
      <w:r>
        <w:rPr>
          <w:sz w:val="28"/>
          <w:szCs w:val="28"/>
        </w:rPr>
        <w:t xml:space="preserve">Министерства здравоохранения Пермского края </w:t>
      </w:r>
      <w:r w:rsidRPr="00357718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запрос Думы о </w:t>
      </w:r>
      <w:r w:rsidRPr="002D7961">
        <w:rPr>
          <w:sz w:val="28"/>
          <w:szCs w:val="28"/>
        </w:rPr>
        <w:t>мероприятиях по благоустройству территорий, прилегающих к городской больнице, включенных в программу развития ГБУЗ ПК «Городская больница г.Соликамск», источником финансирования которых является бюджет Пермского края</w:t>
      </w:r>
      <w:r>
        <w:rPr>
          <w:sz w:val="28"/>
          <w:szCs w:val="28"/>
        </w:rPr>
        <w:t>;</w:t>
      </w:r>
    </w:p>
    <w:p w:rsidR="00826EBE" w:rsidRPr="00F304C9" w:rsidRDefault="00826EBE" w:rsidP="00AC1FC0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357718">
        <w:rPr>
          <w:sz w:val="28"/>
          <w:szCs w:val="28"/>
        </w:rPr>
        <w:t xml:space="preserve">ответ </w:t>
      </w:r>
      <w:r>
        <w:rPr>
          <w:sz w:val="28"/>
          <w:szCs w:val="28"/>
        </w:rPr>
        <w:t xml:space="preserve">Министерства здравоохранения Пермского края </w:t>
      </w:r>
      <w:r w:rsidRPr="00357718">
        <w:rPr>
          <w:sz w:val="28"/>
          <w:szCs w:val="28"/>
        </w:rPr>
        <w:t xml:space="preserve">на </w:t>
      </w:r>
      <w:r>
        <w:rPr>
          <w:sz w:val="28"/>
          <w:szCs w:val="28"/>
        </w:rPr>
        <w:t>обращение Думы к Губернатору Пермского края о предоставлении информации о видах</w:t>
      </w:r>
      <w:r w:rsidRPr="00025FDD">
        <w:rPr>
          <w:sz w:val="28"/>
          <w:szCs w:val="28"/>
        </w:rPr>
        <w:t xml:space="preserve"> и </w:t>
      </w:r>
      <w:r w:rsidRPr="00F304C9">
        <w:rPr>
          <w:sz w:val="28"/>
          <w:szCs w:val="28"/>
        </w:rPr>
        <w:t>сроках работ по благоустройству территории, содержащихся в Программе развития ГБУЗ ПК «ГБ г. Соликамск» на 2021 – 2024 годы.</w:t>
      </w:r>
    </w:p>
    <w:p w:rsidR="00826EBE" w:rsidRDefault="00826EBE" w:rsidP="00AC1FC0">
      <w:pPr>
        <w:suppressAutoHyphens/>
        <w:spacing w:line="360" w:lineRule="exact"/>
        <w:ind w:firstLine="708"/>
        <w:jc w:val="both"/>
        <w:rPr>
          <w:sz w:val="28"/>
          <w:szCs w:val="20"/>
        </w:rPr>
      </w:pPr>
      <w:r>
        <w:rPr>
          <w:sz w:val="28"/>
          <w:szCs w:val="28"/>
        </w:rPr>
        <w:t xml:space="preserve">В рамках </w:t>
      </w:r>
      <w:r w:rsidRPr="00F304C9">
        <w:rPr>
          <w:sz w:val="28"/>
          <w:szCs w:val="28"/>
        </w:rPr>
        <w:t xml:space="preserve">своих полномочий комиссия рассмотрела  обращение жителей с.Родники, п.Геологоразведка, д. Чашкина, п.Усовский, д.Володино о предоставлении мер социальной поддержки школьникам и студентам, проживающим в сельских населенных пунктах Соликамского городского округа. Результатом рассмотрения данного вопроса стало принятие Думой Соликамского городского округа решения </w:t>
      </w:r>
      <w:r>
        <w:rPr>
          <w:sz w:val="28"/>
          <w:szCs w:val="28"/>
        </w:rPr>
        <w:t>об</w:t>
      </w:r>
      <w:r w:rsidRPr="00F304C9">
        <w:rPr>
          <w:sz w:val="28"/>
          <w:szCs w:val="20"/>
        </w:rPr>
        <w:t xml:space="preserve"> установлении дополнительной меры социальной поддержки школьникам 10-11 классов и студентам, проживающим в сельских населенных пунктах Соликамского городского округа и обучающимся в муниципальных общеобразовательных организациях или государственных образовательных организациях по очной форме обучения, расположенных на территории Соликамского городского округа, </w:t>
      </w:r>
      <w:r w:rsidRPr="006A5FC4">
        <w:rPr>
          <w:sz w:val="28"/>
          <w:szCs w:val="28"/>
        </w:rPr>
        <w:t>в виде компенсации в размере 50 процентов расходов на оплату проезда к месту учебы и обратно по муниципальным маршрутам регулярных перевозок по нерегулируемым тарифам на территории округа</w:t>
      </w:r>
      <w:r>
        <w:rPr>
          <w:sz w:val="28"/>
          <w:szCs w:val="28"/>
        </w:rPr>
        <w:t>.</w:t>
      </w:r>
    </w:p>
    <w:p w:rsidR="00826EBE" w:rsidRDefault="00826EBE" w:rsidP="00144951">
      <w:pPr>
        <w:rPr>
          <w:sz w:val="28"/>
          <w:szCs w:val="28"/>
        </w:rPr>
      </w:pPr>
    </w:p>
    <w:p w:rsidR="00826EBE" w:rsidRDefault="00826EBE" w:rsidP="00144951">
      <w:pPr>
        <w:rPr>
          <w:sz w:val="28"/>
          <w:szCs w:val="28"/>
        </w:rPr>
      </w:pPr>
    </w:p>
    <w:p w:rsidR="00826EBE" w:rsidRDefault="00826EBE" w:rsidP="009D0293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4.3. Деятельность постоянной депутатской комиссии по городскому хозяйству и муниципальной собственности Думы Соликамского городского округа </w:t>
      </w:r>
    </w:p>
    <w:p w:rsidR="00826EBE" w:rsidRDefault="00826EBE" w:rsidP="0082542D">
      <w:pPr>
        <w:ind w:firstLine="708"/>
        <w:jc w:val="both"/>
        <w:rPr>
          <w:sz w:val="28"/>
          <w:szCs w:val="28"/>
        </w:rPr>
      </w:pPr>
    </w:p>
    <w:p w:rsidR="00826EBE" w:rsidRPr="00F56DE4" w:rsidRDefault="00826EBE" w:rsidP="00AC1FC0">
      <w:pPr>
        <w:widowControl w:val="0"/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1F3335">
        <w:rPr>
          <w:sz w:val="28"/>
          <w:szCs w:val="28"/>
        </w:rPr>
        <w:t>В 20</w:t>
      </w:r>
      <w:r>
        <w:rPr>
          <w:sz w:val="28"/>
          <w:szCs w:val="28"/>
        </w:rPr>
        <w:t>22</w:t>
      </w:r>
      <w:r w:rsidRPr="001F3335">
        <w:rPr>
          <w:sz w:val="28"/>
          <w:szCs w:val="28"/>
        </w:rPr>
        <w:t xml:space="preserve"> году состоялось </w:t>
      </w:r>
      <w:r>
        <w:rPr>
          <w:sz w:val="28"/>
          <w:szCs w:val="28"/>
        </w:rPr>
        <w:t>10</w:t>
      </w:r>
      <w:r w:rsidRPr="001F3335">
        <w:rPr>
          <w:sz w:val="28"/>
          <w:szCs w:val="28"/>
        </w:rPr>
        <w:t xml:space="preserve"> заседаний комиссии, на которых рассмотрен</w:t>
      </w:r>
      <w:r>
        <w:rPr>
          <w:sz w:val="28"/>
          <w:szCs w:val="28"/>
        </w:rPr>
        <w:t xml:space="preserve"> 71 вопрос</w:t>
      </w:r>
      <w:r w:rsidRPr="001F333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F56DE4">
        <w:rPr>
          <w:sz w:val="28"/>
          <w:szCs w:val="28"/>
        </w:rPr>
        <w:t>Также, было проведено одно совместное заседание со всеми постоянными депутатскими комиссиями</w:t>
      </w:r>
      <w:r>
        <w:rPr>
          <w:sz w:val="28"/>
          <w:szCs w:val="28"/>
        </w:rPr>
        <w:t xml:space="preserve"> и одно с комиссией по социальной политике</w:t>
      </w:r>
      <w:r w:rsidRPr="00F56DE4">
        <w:rPr>
          <w:sz w:val="28"/>
          <w:szCs w:val="28"/>
        </w:rPr>
        <w:t>, на котор</w:t>
      </w:r>
      <w:r>
        <w:rPr>
          <w:sz w:val="28"/>
          <w:szCs w:val="28"/>
        </w:rPr>
        <w:t>ых</w:t>
      </w:r>
      <w:r w:rsidRPr="00F56DE4">
        <w:rPr>
          <w:sz w:val="28"/>
          <w:szCs w:val="28"/>
        </w:rPr>
        <w:t xml:space="preserve"> был</w:t>
      </w:r>
      <w:r>
        <w:rPr>
          <w:sz w:val="28"/>
          <w:szCs w:val="28"/>
        </w:rPr>
        <w:t>о</w:t>
      </w:r>
      <w:r w:rsidRPr="00F56DE4">
        <w:rPr>
          <w:sz w:val="28"/>
          <w:szCs w:val="28"/>
        </w:rPr>
        <w:t xml:space="preserve"> рассмотрен</w:t>
      </w:r>
      <w:r>
        <w:rPr>
          <w:sz w:val="28"/>
          <w:szCs w:val="28"/>
        </w:rPr>
        <w:t>о</w:t>
      </w:r>
      <w:r w:rsidRPr="00F56DE4">
        <w:rPr>
          <w:sz w:val="28"/>
          <w:szCs w:val="28"/>
        </w:rPr>
        <w:t xml:space="preserve"> </w:t>
      </w:r>
      <w:r>
        <w:rPr>
          <w:sz w:val="28"/>
          <w:szCs w:val="28"/>
        </w:rPr>
        <w:t>22 вопроса</w:t>
      </w:r>
      <w:r w:rsidRPr="00F56DE4">
        <w:rPr>
          <w:sz w:val="28"/>
          <w:szCs w:val="28"/>
        </w:rPr>
        <w:t>.</w:t>
      </w:r>
    </w:p>
    <w:p w:rsidR="00826EBE" w:rsidRPr="001F3335" w:rsidRDefault="00826EBE" w:rsidP="00AC1FC0">
      <w:pPr>
        <w:widowControl w:val="0"/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305318">
        <w:rPr>
          <w:sz w:val="28"/>
          <w:szCs w:val="28"/>
        </w:rPr>
        <w:t xml:space="preserve">В </w:t>
      </w:r>
      <w:r>
        <w:rPr>
          <w:sz w:val="28"/>
          <w:szCs w:val="28"/>
        </w:rPr>
        <w:t>отчетном периоде</w:t>
      </w:r>
      <w:r w:rsidRPr="00305318">
        <w:rPr>
          <w:sz w:val="28"/>
          <w:szCs w:val="28"/>
        </w:rPr>
        <w:t xml:space="preserve"> </w:t>
      </w:r>
      <w:r w:rsidRPr="00F87958">
        <w:rPr>
          <w:sz w:val="28"/>
          <w:szCs w:val="28"/>
        </w:rPr>
        <w:t xml:space="preserve">комиссией по </w:t>
      </w:r>
      <w:r>
        <w:rPr>
          <w:sz w:val="28"/>
          <w:szCs w:val="28"/>
        </w:rPr>
        <w:t>городскому хозяйству и муниципальной собственности</w:t>
      </w:r>
      <w:r w:rsidRPr="00F87958">
        <w:rPr>
          <w:sz w:val="28"/>
          <w:szCs w:val="28"/>
        </w:rPr>
        <w:t xml:space="preserve"> разработаны в порядке правотворческой инициативы</w:t>
      </w:r>
      <w:r w:rsidRPr="00305318">
        <w:rPr>
          <w:sz w:val="28"/>
          <w:szCs w:val="28"/>
        </w:rPr>
        <w:t xml:space="preserve"> и внесены на рассмотрение Думы</w:t>
      </w:r>
      <w:r>
        <w:rPr>
          <w:sz w:val="28"/>
          <w:szCs w:val="28"/>
        </w:rPr>
        <w:t xml:space="preserve"> Соликамского городского округа</w:t>
      </w:r>
      <w:r w:rsidRPr="003053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10 </w:t>
      </w:r>
      <w:r w:rsidRPr="00305318">
        <w:rPr>
          <w:sz w:val="28"/>
          <w:szCs w:val="28"/>
        </w:rPr>
        <w:t>проектов</w:t>
      </w:r>
      <w:r>
        <w:rPr>
          <w:sz w:val="28"/>
          <w:szCs w:val="28"/>
        </w:rPr>
        <w:t xml:space="preserve"> муниципальных </w:t>
      </w:r>
      <w:r w:rsidRPr="00305318">
        <w:rPr>
          <w:sz w:val="28"/>
          <w:szCs w:val="28"/>
        </w:rPr>
        <w:t>правовых актов</w:t>
      </w:r>
      <w:r>
        <w:rPr>
          <w:sz w:val="28"/>
          <w:szCs w:val="28"/>
        </w:rPr>
        <w:t xml:space="preserve"> и 2 проекта совместно с постоянной депутатской комиссией по социальной </w:t>
      </w:r>
      <w:r w:rsidRPr="001033E7">
        <w:rPr>
          <w:sz w:val="28"/>
          <w:szCs w:val="28"/>
        </w:rPr>
        <w:t>политике, основными из которых являются:</w:t>
      </w:r>
    </w:p>
    <w:p w:rsidR="00826EBE" w:rsidRDefault="00826EBE" w:rsidP="00AC1FC0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523714">
        <w:rPr>
          <w:sz w:val="28"/>
          <w:szCs w:val="28"/>
        </w:rPr>
        <w:t>б информации администрации Соликамского городского округа о</w:t>
      </w:r>
      <w:r w:rsidRPr="00523714">
        <w:rPr>
          <w:bCs/>
          <w:sz w:val="28"/>
          <w:szCs w:val="28"/>
        </w:rPr>
        <w:t>б осуществлении деятельности по обращению с животными без владельцев, обитающими на территории Соликамского городского округа</w:t>
      </w:r>
      <w:r>
        <w:rPr>
          <w:bCs/>
          <w:sz w:val="28"/>
          <w:szCs w:val="28"/>
        </w:rPr>
        <w:t>;</w:t>
      </w:r>
    </w:p>
    <w:p w:rsidR="00826EBE" w:rsidRPr="00112376" w:rsidRDefault="00826EBE" w:rsidP="00AC1FC0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о</w:t>
      </w:r>
      <w:r w:rsidRPr="00523714">
        <w:rPr>
          <w:sz w:val="28"/>
          <w:szCs w:val="28"/>
          <w:lang w:eastAsia="en-US"/>
        </w:rPr>
        <w:t xml:space="preserve">б обращении Думы Соликамского городского округа к Губернатору </w:t>
      </w:r>
      <w:r w:rsidRPr="00112376">
        <w:rPr>
          <w:sz w:val="28"/>
          <w:szCs w:val="28"/>
          <w:lang w:eastAsia="en-US"/>
        </w:rPr>
        <w:t>Пермского края (</w:t>
      </w:r>
      <w:r w:rsidRPr="00112376">
        <w:rPr>
          <w:sz w:val="28"/>
          <w:szCs w:val="28"/>
        </w:rPr>
        <w:t>о предложениях п</w:t>
      </w:r>
      <w:r w:rsidRPr="00112376">
        <w:rPr>
          <w:color w:val="000000"/>
          <w:sz w:val="28"/>
          <w:szCs w:val="28"/>
        </w:rPr>
        <w:t>о взаимодействию с Фондом капитального ремонта общего имущества в многоквартирных домах Пермского края)</w:t>
      </w:r>
      <w:r w:rsidRPr="00112376">
        <w:rPr>
          <w:sz w:val="28"/>
          <w:szCs w:val="28"/>
        </w:rPr>
        <w:t xml:space="preserve">.    </w:t>
      </w:r>
    </w:p>
    <w:p w:rsidR="00826EBE" w:rsidRPr="00112376" w:rsidRDefault="00826EBE" w:rsidP="00AC1FC0">
      <w:pPr>
        <w:pStyle w:val="NormalWeb"/>
        <w:spacing w:before="0" w:beforeAutospacing="0" w:after="0" w:afterAutospacing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112376">
        <w:rPr>
          <w:rFonts w:ascii="Times New Roman" w:hAnsi="Times New Roman"/>
          <w:sz w:val="28"/>
          <w:szCs w:val="28"/>
        </w:rPr>
        <w:t>об обращении Думы Соликамского городского округа в Министерство транспорта Пермского края (о нарушении ООО «Дизель»  расписания рейсов по межмуниципальному маршруту № 545 «п.Керчевский - г.Соликамск»).</w:t>
      </w:r>
    </w:p>
    <w:p w:rsidR="00826EBE" w:rsidRPr="00112376" w:rsidRDefault="00826EBE" w:rsidP="00AC1FC0">
      <w:pPr>
        <w:spacing w:line="360" w:lineRule="exact"/>
        <w:ind w:firstLine="709"/>
        <w:jc w:val="both"/>
        <w:rPr>
          <w:sz w:val="28"/>
          <w:szCs w:val="28"/>
        </w:rPr>
      </w:pPr>
      <w:r w:rsidRPr="00112376">
        <w:rPr>
          <w:sz w:val="28"/>
          <w:szCs w:val="28"/>
        </w:rPr>
        <w:t xml:space="preserve">В рамках основных направлений деятельности комиссии были </w:t>
      </w:r>
      <w:r w:rsidRPr="001033E7">
        <w:rPr>
          <w:sz w:val="28"/>
          <w:szCs w:val="28"/>
        </w:rPr>
        <w:t>рассмотрены и одобрены:</w:t>
      </w:r>
    </w:p>
    <w:p w:rsidR="00826EBE" w:rsidRDefault="00826EBE" w:rsidP="00AC1FC0">
      <w:pPr>
        <w:spacing w:line="360" w:lineRule="exact"/>
        <w:ind w:firstLine="709"/>
        <w:jc w:val="both"/>
        <w:rPr>
          <w:sz w:val="28"/>
          <w:szCs w:val="28"/>
        </w:rPr>
      </w:pPr>
      <w:r w:rsidRPr="006B7E13">
        <w:rPr>
          <w:sz w:val="28"/>
          <w:szCs w:val="28"/>
        </w:rPr>
        <w:t>Программ</w:t>
      </w:r>
      <w:r>
        <w:rPr>
          <w:sz w:val="28"/>
          <w:szCs w:val="28"/>
        </w:rPr>
        <w:t>а</w:t>
      </w:r>
      <w:r w:rsidRPr="006B7E13">
        <w:rPr>
          <w:sz w:val="28"/>
          <w:szCs w:val="28"/>
        </w:rPr>
        <w:t xml:space="preserve"> комплексного развития транспортной инфраструктуры Соликамского городского округа на 2022 – 2031 годы</w:t>
      </w:r>
      <w:r>
        <w:rPr>
          <w:sz w:val="28"/>
          <w:szCs w:val="28"/>
        </w:rPr>
        <w:t>;</w:t>
      </w:r>
    </w:p>
    <w:p w:rsidR="00826EBE" w:rsidRPr="00C735F6" w:rsidRDefault="00826EBE" w:rsidP="00AC1FC0">
      <w:pPr>
        <w:spacing w:line="360" w:lineRule="exact"/>
        <w:ind w:firstLine="709"/>
        <w:jc w:val="both"/>
        <w:rPr>
          <w:b/>
          <w:bCs/>
          <w:sz w:val="28"/>
          <w:szCs w:val="28"/>
        </w:rPr>
      </w:pPr>
      <w:r w:rsidRPr="00523714">
        <w:rPr>
          <w:sz w:val="28"/>
          <w:szCs w:val="28"/>
          <w:lang w:eastAsia="en-US"/>
        </w:rPr>
        <w:t>Программ</w:t>
      </w:r>
      <w:r>
        <w:rPr>
          <w:sz w:val="28"/>
          <w:szCs w:val="28"/>
          <w:lang w:eastAsia="en-US"/>
        </w:rPr>
        <w:t>а</w:t>
      </w:r>
      <w:r w:rsidRPr="00523714">
        <w:rPr>
          <w:sz w:val="28"/>
          <w:szCs w:val="28"/>
          <w:lang w:eastAsia="en-US"/>
        </w:rPr>
        <w:t xml:space="preserve"> комплексного развития систем коммунальной инфраструктуры Соликамского городского округа на период с 2022 до 2032 года</w:t>
      </w:r>
      <w:r>
        <w:rPr>
          <w:sz w:val="28"/>
          <w:szCs w:val="28"/>
          <w:lang w:eastAsia="en-US"/>
        </w:rPr>
        <w:t>;</w:t>
      </w:r>
    </w:p>
    <w:p w:rsidR="00826EBE" w:rsidRDefault="00826EBE" w:rsidP="00AC1FC0">
      <w:pPr>
        <w:spacing w:line="360" w:lineRule="exac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утверждение к</w:t>
      </w:r>
      <w:r w:rsidRPr="006B6333">
        <w:rPr>
          <w:color w:val="000000"/>
          <w:sz w:val="28"/>
          <w:szCs w:val="28"/>
        </w:rPr>
        <w:t>лючевы</w:t>
      </w:r>
      <w:r>
        <w:rPr>
          <w:color w:val="000000"/>
          <w:sz w:val="28"/>
          <w:szCs w:val="28"/>
        </w:rPr>
        <w:t>х</w:t>
      </w:r>
      <w:r w:rsidRPr="006B6333">
        <w:rPr>
          <w:color w:val="000000"/>
          <w:sz w:val="28"/>
          <w:szCs w:val="28"/>
        </w:rPr>
        <w:t xml:space="preserve"> показателей и их целевых значений, применяемых для видов муниципального контроля, осуществляемых на территории С</w:t>
      </w:r>
      <w:r>
        <w:rPr>
          <w:color w:val="000000"/>
          <w:sz w:val="28"/>
          <w:szCs w:val="28"/>
        </w:rPr>
        <w:t>оликамского городского округа;</w:t>
      </w:r>
    </w:p>
    <w:p w:rsidR="00826EBE" w:rsidRPr="006B6333" w:rsidRDefault="00826EBE" w:rsidP="00AC1FC0">
      <w:pPr>
        <w:spacing w:line="360" w:lineRule="exac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утверждение</w:t>
      </w:r>
      <w:r w:rsidRPr="006B6333">
        <w:rPr>
          <w:color w:val="000000"/>
          <w:sz w:val="28"/>
          <w:szCs w:val="28"/>
        </w:rPr>
        <w:t xml:space="preserve"> индикативных показателей, применяемых при осуществлении видов мун</w:t>
      </w:r>
      <w:r>
        <w:rPr>
          <w:color w:val="000000"/>
          <w:sz w:val="28"/>
          <w:szCs w:val="28"/>
        </w:rPr>
        <w:t>иципального контроля</w:t>
      </w:r>
      <w:r w:rsidRPr="006B6333">
        <w:rPr>
          <w:color w:val="000000"/>
          <w:sz w:val="28"/>
          <w:szCs w:val="28"/>
        </w:rPr>
        <w:t xml:space="preserve"> на территории С</w:t>
      </w:r>
      <w:r>
        <w:rPr>
          <w:color w:val="000000"/>
          <w:sz w:val="28"/>
          <w:szCs w:val="28"/>
        </w:rPr>
        <w:t>оликамского городского округа;</w:t>
      </w:r>
    </w:p>
    <w:p w:rsidR="00826EBE" w:rsidRDefault="00826EBE" w:rsidP="00AC1FC0">
      <w:pPr>
        <w:spacing w:line="360" w:lineRule="exac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Перечень </w:t>
      </w:r>
      <w:r w:rsidRPr="00A31496">
        <w:rPr>
          <w:color w:val="000000"/>
          <w:sz w:val="28"/>
          <w:szCs w:val="28"/>
        </w:rPr>
        <w:t>индикаторов риска нарушения обязательных требований, используемых для определения необходимости проведения внеплановых проверок при осуществлении муниципального лесного контроля на территории С</w:t>
      </w:r>
      <w:r>
        <w:rPr>
          <w:color w:val="000000"/>
          <w:sz w:val="28"/>
          <w:szCs w:val="28"/>
        </w:rPr>
        <w:t>оликамского городского округа;</w:t>
      </w:r>
    </w:p>
    <w:p w:rsidR="00826EBE" w:rsidRDefault="00826EBE" w:rsidP="00AC1FC0">
      <w:pPr>
        <w:spacing w:line="360" w:lineRule="exac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Перечень </w:t>
      </w:r>
      <w:r w:rsidRPr="00A31496">
        <w:rPr>
          <w:color w:val="000000"/>
          <w:sz w:val="28"/>
          <w:szCs w:val="28"/>
        </w:rPr>
        <w:t>индикаторов риска нарушения обязательных требований, используемых для определения необходимости проведения внеплановых проверок при осуществлении муниципального контроля в области охраны и использования особо охраняемых природных территорий местного значения в границах С</w:t>
      </w:r>
      <w:r>
        <w:rPr>
          <w:color w:val="000000"/>
          <w:sz w:val="28"/>
          <w:szCs w:val="28"/>
        </w:rPr>
        <w:t>оликамского городского округа;</w:t>
      </w:r>
    </w:p>
    <w:p w:rsidR="00826EBE" w:rsidRDefault="00826EBE" w:rsidP="00AC1FC0">
      <w:pPr>
        <w:spacing w:line="360" w:lineRule="exac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Перечень </w:t>
      </w:r>
      <w:r w:rsidRPr="00A31496">
        <w:rPr>
          <w:color w:val="000000"/>
          <w:sz w:val="28"/>
          <w:szCs w:val="28"/>
        </w:rPr>
        <w:t>индикаторов риска нарушения обязательных требований, используемых для определения необходимости проведения внеплановых проверок при осуществлении муниципального контроля в сфере благоустройства на территории С</w:t>
      </w:r>
      <w:r>
        <w:rPr>
          <w:color w:val="000000"/>
          <w:sz w:val="28"/>
          <w:szCs w:val="28"/>
        </w:rPr>
        <w:t>оликамского городского округа;</w:t>
      </w:r>
    </w:p>
    <w:p w:rsidR="00826EBE" w:rsidRDefault="00826EBE" w:rsidP="00AC1FC0">
      <w:pPr>
        <w:spacing w:line="360" w:lineRule="exac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Перечень </w:t>
      </w:r>
      <w:r w:rsidRPr="006B6333">
        <w:rPr>
          <w:color w:val="000000"/>
          <w:sz w:val="28"/>
          <w:szCs w:val="28"/>
        </w:rPr>
        <w:t>индикаторов риска нарушения обязательных требований, используемых для определения необходимости проведения внеплановых проверок при осуществлении муниципального контроля за исполнением единой теплоснабжающей орг</w:t>
      </w:r>
      <w:r>
        <w:rPr>
          <w:color w:val="000000"/>
          <w:sz w:val="28"/>
          <w:szCs w:val="28"/>
        </w:rPr>
        <w:t>аниза</w:t>
      </w:r>
      <w:r w:rsidRPr="006B6333">
        <w:rPr>
          <w:color w:val="000000"/>
          <w:sz w:val="28"/>
          <w:szCs w:val="28"/>
        </w:rPr>
        <w:t>цие</w:t>
      </w:r>
      <w:r>
        <w:rPr>
          <w:color w:val="000000"/>
          <w:sz w:val="28"/>
          <w:szCs w:val="28"/>
        </w:rPr>
        <w:t>й</w:t>
      </w:r>
      <w:r w:rsidRPr="006B6333">
        <w:rPr>
          <w:color w:val="000000"/>
          <w:sz w:val="28"/>
          <w:szCs w:val="28"/>
        </w:rPr>
        <w:t xml:space="preserve"> обязательств по строительству, реконструкции и (или) модернизации объектов теплоснабжения на территории С</w:t>
      </w:r>
      <w:r>
        <w:rPr>
          <w:color w:val="000000"/>
          <w:sz w:val="28"/>
          <w:szCs w:val="28"/>
        </w:rPr>
        <w:t>оликамского городского округа;</w:t>
      </w:r>
    </w:p>
    <w:p w:rsidR="00826EBE" w:rsidRDefault="00826EBE" w:rsidP="00AC1FC0">
      <w:pPr>
        <w:spacing w:line="360" w:lineRule="exac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Перечень</w:t>
      </w:r>
      <w:r w:rsidRPr="00303C4A">
        <w:rPr>
          <w:color w:val="000000"/>
          <w:sz w:val="28"/>
          <w:szCs w:val="28"/>
        </w:rPr>
        <w:t xml:space="preserve"> индикаторов риска нарушения обязательных требований, используемых для определения необходимости проведения внеплановых проверок при осуществлении мун</w:t>
      </w:r>
      <w:r>
        <w:rPr>
          <w:color w:val="000000"/>
          <w:sz w:val="28"/>
          <w:szCs w:val="28"/>
        </w:rPr>
        <w:t xml:space="preserve">иципального </w:t>
      </w:r>
      <w:r w:rsidRPr="00303C4A">
        <w:rPr>
          <w:color w:val="000000"/>
          <w:sz w:val="28"/>
          <w:szCs w:val="28"/>
        </w:rPr>
        <w:t>жилищного контроля на территории С</w:t>
      </w:r>
      <w:r>
        <w:rPr>
          <w:color w:val="000000"/>
          <w:sz w:val="28"/>
          <w:szCs w:val="28"/>
        </w:rPr>
        <w:t>оликамского городского округа;</w:t>
      </w:r>
    </w:p>
    <w:p w:rsidR="00826EBE" w:rsidRDefault="00826EBE" w:rsidP="00AC1FC0">
      <w:pPr>
        <w:spacing w:line="360" w:lineRule="exac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Перечень </w:t>
      </w:r>
      <w:r w:rsidRPr="00303C4A">
        <w:rPr>
          <w:color w:val="000000"/>
          <w:sz w:val="28"/>
          <w:szCs w:val="28"/>
        </w:rPr>
        <w:t>индикаторов риска нарушения обязательных требований, используемых для определения необходимости проведения внеплановых проверок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С</w:t>
      </w:r>
      <w:r>
        <w:rPr>
          <w:color w:val="000000"/>
          <w:sz w:val="28"/>
          <w:szCs w:val="28"/>
        </w:rPr>
        <w:t>оликамского городского округа;</w:t>
      </w:r>
    </w:p>
    <w:p w:rsidR="00826EBE" w:rsidRPr="006B6333" w:rsidRDefault="00826EBE" w:rsidP="00AC1FC0">
      <w:pPr>
        <w:spacing w:line="360" w:lineRule="exact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en-US"/>
        </w:rPr>
        <w:t>тарифы</w:t>
      </w:r>
      <w:r w:rsidRPr="00523714">
        <w:rPr>
          <w:sz w:val="28"/>
          <w:szCs w:val="28"/>
          <w:lang w:eastAsia="en-US"/>
        </w:rPr>
        <w:t xml:space="preserve"> на перевозки пассажиров и багажа автомобильным транспортом на муниципальных маршрутах регулярных перевозок</w:t>
      </w:r>
      <w:r>
        <w:rPr>
          <w:sz w:val="28"/>
          <w:szCs w:val="28"/>
          <w:lang w:eastAsia="en-US"/>
        </w:rPr>
        <w:t>.</w:t>
      </w:r>
    </w:p>
    <w:p w:rsidR="00826EBE" w:rsidRPr="001F3335" w:rsidRDefault="00826EBE" w:rsidP="00AC1FC0">
      <w:pPr>
        <w:spacing w:line="360" w:lineRule="exact"/>
        <w:ind w:firstLine="708"/>
        <w:jc w:val="both"/>
        <w:rPr>
          <w:sz w:val="28"/>
          <w:szCs w:val="28"/>
        </w:rPr>
      </w:pPr>
      <w:r w:rsidRPr="00174C7E">
        <w:rPr>
          <w:sz w:val="28"/>
          <w:szCs w:val="28"/>
        </w:rPr>
        <w:t>Также рассмотрены и одобрены изменения:</w:t>
      </w:r>
    </w:p>
    <w:p w:rsidR="00826EBE" w:rsidRDefault="00826EBE" w:rsidP="00AC1FC0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</w:t>
      </w:r>
      <w:r>
        <w:rPr>
          <w:sz w:val="28"/>
          <w:szCs w:val="28"/>
        </w:rPr>
        <w:t>Правила благоустройства территории Соликамского городского округа, утвержденные решением Думы Соликамского городского округа от 30.09.2020 № 774;</w:t>
      </w:r>
    </w:p>
    <w:p w:rsidR="00826EBE" w:rsidRDefault="00826EBE" w:rsidP="00AC1FC0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Положение о регулировании тарифов на перевозки пассажиров и багажа автомобильным транспортом на муниципальных маршрутах регулярных перевозок на территории Соликамского городского округа, утвержденное решением Думы Соликамского городского округа от 30.10.2019 г. № 619;</w:t>
      </w:r>
    </w:p>
    <w:p w:rsidR="00826EBE" w:rsidRDefault="00826EBE" w:rsidP="00AC1FC0">
      <w:pPr>
        <w:spacing w:line="360" w:lineRule="exact"/>
        <w:ind w:firstLine="709"/>
        <w:jc w:val="both"/>
        <w:rPr>
          <w:bCs/>
          <w:sz w:val="28"/>
          <w:szCs w:val="28"/>
        </w:rPr>
      </w:pPr>
      <w:r w:rsidRPr="00523714">
        <w:rPr>
          <w:sz w:val="28"/>
          <w:szCs w:val="28"/>
          <w:lang w:eastAsia="en-US"/>
        </w:rPr>
        <w:t>в решение Думы Соликамского городского округа от 30.10.2019 № 621 «Об утверждении Перечня муниципального имущества Соликамского городского округа,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>
        <w:rPr>
          <w:sz w:val="28"/>
          <w:szCs w:val="28"/>
          <w:lang w:eastAsia="en-US"/>
        </w:rPr>
        <w:t>.</w:t>
      </w:r>
    </w:p>
    <w:p w:rsidR="00826EBE" w:rsidRPr="001F3335" w:rsidRDefault="00826EBE" w:rsidP="00AC1FC0">
      <w:pPr>
        <w:spacing w:line="360" w:lineRule="exact"/>
        <w:ind w:firstLine="708"/>
        <w:jc w:val="both"/>
        <w:rPr>
          <w:sz w:val="28"/>
          <w:szCs w:val="28"/>
        </w:rPr>
      </w:pPr>
      <w:r w:rsidRPr="001F3335">
        <w:rPr>
          <w:sz w:val="28"/>
          <w:szCs w:val="28"/>
        </w:rPr>
        <w:t>В рамках контрольных полномочий комиссией рассматривались отчеты о деятельности за 20</w:t>
      </w:r>
      <w:r>
        <w:rPr>
          <w:sz w:val="28"/>
          <w:szCs w:val="28"/>
        </w:rPr>
        <w:t>21</w:t>
      </w:r>
      <w:r w:rsidRPr="001F3335">
        <w:rPr>
          <w:sz w:val="28"/>
          <w:szCs w:val="28"/>
        </w:rPr>
        <w:t xml:space="preserve"> год главы </w:t>
      </w:r>
      <w:r>
        <w:rPr>
          <w:sz w:val="28"/>
          <w:szCs w:val="28"/>
        </w:rPr>
        <w:t>городского округа – главы администрации Соликамского городского округа</w:t>
      </w:r>
      <w:r w:rsidRPr="001F3335">
        <w:rPr>
          <w:sz w:val="28"/>
          <w:szCs w:val="28"/>
        </w:rPr>
        <w:t xml:space="preserve"> о результатах его деятельности, деятельности администрации </w:t>
      </w:r>
      <w:r>
        <w:rPr>
          <w:sz w:val="28"/>
          <w:szCs w:val="28"/>
        </w:rPr>
        <w:t>Соликамского городского округа</w:t>
      </w:r>
      <w:r w:rsidRPr="001F3335">
        <w:rPr>
          <w:sz w:val="28"/>
          <w:szCs w:val="28"/>
        </w:rPr>
        <w:t>, Думы</w:t>
      </w:r>
      <w:r>
        <w:rPr>
          <w:sz w:val="28"/>
          <w:szCs w:val="28"/>
        </w:rPr>
        <w:t xml:space="preserve"> Соликамского городского округа</w:t>
      </w:r>
      <w:r w:rsidRPr="001F3335">
        <w:rPr>
          <w:sz w:val="28"/>
          <w:szCs w:val="28"/>
        </w:rPr>
        <w:t>, Контрольно-счетной палаты Сол</w:t>
      </w:r>
      <w:r>
        <w:rPr>
          <w:sz w:val="28"/>
          <w:szCs w:val="28"/>
        </w:rPr>
        <w:t xml:space="preserve">икамского городского округа, </w:t>
      </w:r>
      <w:r w:rsidRPr="001F3335">
        <w:rPr>
          <w:sz w:val="28"/>
          <w:szCs w:val="28"/>
        </w:rPr>
        <w:t>реализации Стратегии социально-экономического развития Соликамского городского округа</w:t>
      </w:r>
      <w:r>
        <w:rPr>
          <w:sz w:val="28"/>
          <w:szCs w:val="28"/>
        </w:rPr>
        <w:t xml:space="preserve">, </w:t>
      </w:r>
      <w:r w:rsidRPr="001F3335">
        <w:rPr>
          <w:sz w:val="28"/>
          <w:szCs w:val="28"/>
        </w:rPr>
        <w:t>результатах приватизации муниципального имущества Соликамского городского округа за 20</w:t>
      </w:r>
      <w:r>
        <w:rPr>
          <w:sz w:val="28"/>
          <w:szCs w:val="28"/>
        </w:rPr>
        <w:t>21</w:t>
      </w:r>
      <w:r w:rsidRPr="001F3335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826EBE" w:rsidRPr="001F3335" w:rsidRDefault="00826EBE" w:rsidP="00AC1FC0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2022 году </w:t>
      </w:r>
      <w:r w:rsidRPr="001F3335">
        <w:rPr>
          <w:rFonts w:ascii="Times New Roman" w:hAnsi="Times New Roman" w:cs="Times New Roman"/>
          <w:b w:val="0"/>
          <w:sz w:val="28"/>
          <w:szCs w:val="28"/>
        </w:rPr>
        <w:t xml:space="preserve">комиссия осуществляла контроль за исполнением программ, финансируемых из бюджета Соликамского городского округа, таких как: </w:t>
      </w:r>
    </w:p>
    <w:p w:rsidR="00826EBE" w:rsidRDefault="00826EBE" w:rsidP="00AC1FC0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</w:rPr>
        <w:t>муниципальная адресная программа Соликамского городского округа по переселению граждан из аварийных домов на 2019-2028 годы;</w:t>
      </w:r>
    </w:p>
    <w:p w:rsidR="00826EBE" w:rsidRPr="001F3335" w:rsidRDefault="00826EBE" w:rsidP="00AC1FC0">
      <w:pPr>
        <w:spacing w:line="360" w:lineRule="exact"/>
        <w:ind w:firstLine="708"/>
        <w:jc w:val="both"/>
        <w:rPr>
          <w:sz w:val="28"/>
          <w:szCs w:val="28"/>
        </w:rPr>
      </w:pPr>
      <w:r w:rsidRPr="001F3335">
        <w:rPr>
          <w:sz w:val="28"/>
          <w:szCs w:val="28"/>
        </w:rPr>
        <w:t>программ</w:t>
      </w:r>
      <w:r>
        <w:rPr>
          <w:sz w:val="28"/>
          <w:szCs w:val="28"/>
        </w:rPr>
        <w:t>а</w:t>
      </w:r>
      <w:r w:rsidRPr="001F3335">
        <w:rPr>
          <w:sz w:val="28"/>
          <w:szCs w:val="28"/>
        </w:rPr>
        <w:t xml:space="preserve"> комплексного развития систем коммунальной инфраструктуры Соликамского городского округа на 2017-2025 годы;</w:t>
      </w:r>
    </w:p>
    <w:p w:rsidR="00826EBE" w:rsidRPr="00E01FFC" w:rsidRDefault="00826EBE" w:rsidP="00AC1FC0">
      <w:pPr>
        <w:pStyle w:val="NormalWeb"/>
        <w:spacing w:before="0" w:beforeAutospacing="0" w:after="0" w:afterAutospacing="0"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1F3335">
        <w:rPr>
          <w:rFonts w:ascii="Times New Roman" w:hAnsi="Times New Roman"/>
          <w:sz w:val="28"/>
          <w:szCs w:val="28"/>
        </w:rPr>
        <w:t>муниципальн</w:t>
      </w:r>
      <w:r>
        <w:rPr>
          <w:rFonts w:ascii="Times New Roman" w:hAnsi="Times New Roman"/>
          <w:sz w:val="28"/>
          <w:szCs w:val="28"/>
        </w:rPr>
        <w:t>ая</w:t>
      </w:r>
      <w:r w:rsidRPr="001F3335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а</w:t>
      </w:r>
      <w:r w:rsidRPr="001F3335">
        <w:rPr>
          <w:rFonts w:ascii="Times New Roman" w:hAnsi="Times New Roman"/>
          <w:sz w:val="28"/>
          <w:szCs w:val="28"/>
        </w:rPr>
        <w:t xml:space="preserve"> «Развитие инфраструктуры и комфортной </w:t>
      </w:r>
      <w:r w:rsidRPr="00E01FFC">
        <w:rPr>
          <w:rFonts w:ascii="Times New Roman" w:hAnsi="Times New Roman"/>
          <w:sz w:val="28"/>
          <w:szCs w:val="28"/>
        </w:rPr>
        <w:t xml:space="preserve">среды Соликамского городского округа»; </w:t>
      </w:r>
    </w:p>
    <w:p w:rsidR="00826EBE" w:rsidRPr="00E01FFC" w:rsidRDefault="00826EBE" w:rsidP="00AC1FC0">
      <w:pPr>
        <w:pStyle w:val="NormalWeb"/>
        <w:spacing w:before="0" w:beforeAutospacing="0" w:after="0" w:afterAutospacing="0"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E01FFC">
        <w:rPr>
          <w:rFonts w:ascii="Times New Roman" w:hAnsi="Times New Roman"/>
          <w:sz w:val="28"/>
          <w:szCs w:val="28"/>
        </w:rPr>
        <w:t>муниципальная программа «Развитие комплексной безопасности на территории Соликамского городского округа, развитие АПК «Безопасный город</w:t>
      </w:r>
      <w:r>
        <w:rPr>
          <w:rFonts w:ascii="Times New Roman" w:hAnsi="Times New Roman"/>
          <w:sz w:val="28"/>
          <w:szCs w:val="28"/>
        </w:rPr>
        <w:t>».</w:t>
      </w:r>
    </w:p>
    <w:p w:rsidR="00826EBE" w:rsidRPr="00E01FFC" w:rsidRDefault="00826EBE" w:rsidP="00AC1FC0">
      <w:pPr>
        <w:pStyle w:val="NormalWeb"/>
        <w:spacing w:before="0" w:beforeAutospacing="0" w:after="0" w:afterAutospacing="0"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E01FFC">
        <w:rPr>
          <w:rFonts w:ascii="Times New Roman" w:hAnsi="Times New Roman"/>
          <w:sz w:val="28"/>
          <w:szCs w:val="28"/>
        </w:rPr>
        <w:t xml:space="preserve">В течение года </w:t>
      </w:r>
      <w:r>
        <w:rPr>
          <w:rFonts w:ascii="Times New Roman" w:hAnsi="Times New Roman"/>
          <w:sz w:val="28"/>
          <w:szCs w:val="28"/>
        </w:rPr>
        <w:t xml:space="preserve">комиссия заслушала </w:t>
      </w:r>
      <w:r w:rsidRPr="00E01FFC">
        <w:rPr>
          <w:rFonts w:ascii="Times New Roman" w:hAnsi="Times New Roman"/>
          <w:sz w:val="28"/>
          <w:szCs w:val="28"/>
        </w:rPr>
        <w:t>информаци</w:t>
      </w:r>
      <w:r>
        <w:rPr>
          <w:rFonts w:ascii="Times New Roman" w:hAnsi="Times New Roman"/>
          <w:sz w:val="28"/>
          <w:szCs w:val="28"/>
        </w:rPr>
        <w:t>ю</w:t>
      </w:r>
      <w:r w:rsidRPr="00E01FFC">
        <w:rPr>
          <w:rFonts w:ascii="Times New Roman" w:hAnsi="Times New Roman"/>
          <w:sz w:val="28"/>
          <w:szCs w:val="28"/>
        </w:rPr>
        <w:t>:</w:t>
      </w:r>
    </w:p>
    <w:p w:rsidR="00826EBE" w:rsidRDefault="00826EBE" w:rsidP="00AC1FC0">
      <w:pPr>
        <w:spacing w:line="360" w:lineRule="exact"/>
        <w:ind w:firstLine="708"/>
        <w:jc w:val="both"/>
        <w:rPr>
          <w:sz w:val="28"/>
          <w:szCs w:val="28"/>
        </w:rPr>
      </w:pPr>
      <w:r w:rsidRPr="001A1054">
        <w:rPr>
          <w:sz w:val="28"/>
          <w:szCs w:val="28"/>
        </w:rPr>
        <w:t>о законности изъятия и вывоза грунта в районе городской свалки ТБО, законности его размещения на территории прилегающей к автомобильной дороге по ул. Всеобуча, об использовании земельного участка, прилегающего к автомобильной дороге по ул. Всеобуча (на нечетной стороне напротив здания № 122 ул. Всеобуча)</w:t>
      </w:r>
      <w:r>
        <w:rPr>
          <w:sz w:val="28"/>
          <w:szCs w:val="28"/>
        </w:rPr>
        <w:t>;</w:t>
      </w:r>
    </w:p>
    <w:p w:rsidR="00826EBE" w:rsidRDefault="00826EBE" w:rsidP="00AC1FC0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 ситуации с пунктом временного содержания животных, расположенном на территории Соликамского городского округа;</w:t>
      </w:r>
    </w:p>
    <w:p w:rsidR="00826EBE" w:rsidRDefault="00826EBE" w:rsidP="00AC1FC0">
      <w:pPr>
        <w:spacing w:line="360" w:lineRule="exact"/>
        <w:ind w:firstLine="708"/>
        <w:jc w:val="both"/>
        <w:rPr>
          <w:sz w:val="28"/>
          <w:szCs w:val="28"/>
        </w:rPr>
      </w:pPr>
      <w:r w:rsidRPr="00506015">
        <w:rPr>
          <w:sz w:val="28"/>
          <w:szCs w:val="28"/>
        </w:rPr>
        <w:t>о содержании объектов «Соляной версты», в том числе о мероприятиях, проводимых по предупреждению порчи данных объектов и элементов благоустройства</w:t>
      </w:r>
      <w:r>
        <w:rPr>
          <w:sz w:val="28"/>
          <w:szCs w:val="28"/>
        </w:rPr>
        <w:t>;</w:t>
      </w:r>
    </w:p>
    <w:p w:rsidR="00826EBE" w:rsidRPr="00AC1FC0" w:rsidRDefault="00826EBE" w:rsidP="00AC1FC0">
      <w:pPr>
        <w:spacing w:line="360" w:lineRule="exact"/>
        <w:ind w:firstLine="708"/>
        <w:jc w:val="both"/>
        <w:rPr>
          <w:sz w:val="28"/>
          <w:szCs w:val="28"/>
        </w:rPr>
      </w:pPr>
      <w:r w:rsidRPr="00E869D1">
        <w:rPr>
          <w:sz w:val="28"/>
          <w:szCs w:val="28"/>
        </w:rPr>
        <w:t xml:space="preserve">об  исполнении решения Думы Соликамского городского округа от </w:t>
      </w:r>
      <w:r w:rsidRPr="00AC1FC0">
        <w:rPr>
          <w:sz w:val="28"/>
          <w:szCs w:val="28"/>
        </w:rPr>
        <w:t>25.05.2021 № 910 «Об осуществлении деятельности по обращению с животными без владельцев, обитающими на территории Соликамского городского округа»;</w:t>
      </w:r>
    </w:p>
    <w:p w:rsidR="00826EBE" w:rsidRPr="00AC1FC0" w:rsidRDefault="00826EBE" w:rsidP="00AC1FC0">
      <w:pPr>
        <w:spacing w:line="360" w:lineRule="exact"/>
        <w:ind w:firstLine="708"/>
        <w:jc w:val="both"/>
        <w:rPr>
          <w:sz w:val="28"/>
          <w:szCs w:val="28"/>
        </w:rPr>
      </w:pPr>
      <w:r w:rsidRPr="00AC1FC0">
        <w:rPr>
          <w:sz w:val="28"/>
          <w:szCs w:val="28"/>
        </w:rPr>
        <w:t>и другую информацию.</w:t>
      </w:r>
    </w:p>
    <w:p w:rsidR="00826EBE" w:rsidRPr="00AC1FC0" w:rsidRDefault="00826EBE" w:rsidP="00AC1FC0">
      <w:pPr>
        <w:spacing w:line="360" w:lineRule="exact"/>
        <w:ind w:firstLine="708"/>
        <w:jc w:val="both"/>
        <w:rPr>
          <w:color w:val="000000"/>
          <w:sz w:val="28"/>
          <w:szCs w:val="28"/>
        </w:rPr>
      </w:pPr>
      <w:r w:rsidRPr="00AC1FC0">
        <w:rPr>
          <w:sz w:val="28"/>
          <w:szCs w:val="28"/>
        </w:rPr>
        <w:t>На</w:t>
      </w:r>
      <w:r w:rsidRPr="00AC1FC0">
        <w:rPr>
          <w:rStyle w:val="HTMLTypewriter"/>
          <w:rFonts w:ascii="Times New Roman" w:hAnsi="Times New Roman"/>
          <w:bCs/>
          <w:iCs/>
          <w:spacing w:val="-4"/>
          <w:w w:val="101"/>
          <w:kern w:val="1"/>
          <w:sz w:val="28"/>
          <w:szCs w:val="28"/>
        </w:rPr>
        <w:t xml:space="preserve"> постоянном контроле комиссии находились вопросы подготовки</w:t>
      </w:r>
      <w:r w:rsidRPr="00AC1FC0">
        <w:rPr>
          <w:sz w:val="28"/>
          <w:szCs w:val="28"/>
        </w:rPr>
        <w:t xml:space="preserve"> Соликамского городского округа к работе в зимний период, </w:t>
      </w:r>
      <w:r w:rsidRPr="00AC1FC0">
        <w:rPr>
          <w:color w:val="000000"/>
          <w:sz w:val="28"/>
          <w:szCs w:val="28"/>
        </w:rPr>
        <w:t>строительства пожарного депо на 2 выезда в г. Соликамске.</w:t>
      </w:r>
    </w:p>
    <w:p w:rsidR="00826EBE" w:rsidRPr="00AC1FC0" w:rsidRDefault="00826EBE" w:rsidP="00AC1FC0">
      <w:pPr>
        <w:spacing w:line="360" w:lineRule="exact"/>
        <w:ind w:firstLine="708"/>
        <w:jc w:val="both"/>
        <w:rPr>
          <w:sz w:val="28"/>
          <w:szCs w:val="28"/>
        </w:rPr>
      </w:pPr>
      <w:r w:rsidRPr="00AC1FC0">
        <w:rPr>
          <w:sz w:val="28"/>
          <w:szCs w:val="28"/>
        </w:rPr>
        <w:t xml:space="preserve">Комиссией не оставлены без внимания и вопросы </w:t>
      </w:r>
      <w:r w:rsidRPr="00AC1FC0">
        <w:rPr>
          <w:sz w:val="28"/>
        </w:rPr>
        <w:t xml:space="preserve">очистки дорог и </w:t>
      </w:r>
      <w:r w:rsidRPr="00AC1FC0">
        <w:rPr>
          <w:sz w:val="28"/>
          <w:szCs w:val="28"/>
        </w:rPr>
        <w:t>тротуаров от снега в частном секторе Соликамского городского округа, качества оказания услуг по перевозке пассажиров.</w:t>
      </w:r>
    </w:p>
    <w:p w:rsidR="00826EBE" w:rsidRDefault="00826EBE" w:rsidP="00AC1FC0">
      <w:pPr>
        <w:spacing w:line="360" w:lineRule="exact"/>
        <w:ind w:firstLine="709"/>
        <w:jc w:val="both"/>
        <w:rPr>
          <w:sz w:val="28"/>
          <w:szCs w:val="28"/>
        </w:rPr>
      </w:pPr>
      <w:r w:rsidRPr="00AC1FC0">
        <w:rPr>
          <w:sz w:val="28"/>
          <w:szCs w:val="28"/>
        </w:rPr>
        <w:t>Актуальным на сегодняшний день, по прежнему, остается вопрос</w:t>
      </w:r>
      <w:r w:rsidRPr="0079072B">
        <w:rPr>
          <w:sz w:val="28"/>
          <w:szCs w:val="28"/>
        </w:rPr>
        <w:t xml:space="preserve"> капитального ремонта многоквартирных домов Соликамского городского округа. </w:t>
      </w:r>
    </w:p>
    <w:p w:rsidR="00826EBE" w:rsidRDefault="00826EBE" w:rsidP="00AC1FC0">
      <w:pPr>
        <w:spacing w:line="360" w:lineRule="exact"/>
        <w:ind w:firstLine="709"/>
        <w:jc w:val="both"/>
        <w:rPr>
          <w:sz w:val="28"/>
          <w:szCs w:val="28"/>
        </w:rPr>
      </w:pPr>
      <w:r w:rsidRPr="0079072B">
        <w:rPr>
          <w:sz w:val="28"/>
          <w:szCs w:val="28"/>
        </w:rPr>
        <w:t>В 202</w:t>
      </w:r>
      <w:r>
        <w:rPr>
          <w:sz w:val="28"/>
          <w:szCs w:val="28"/>
        </w:rPr>
        <w:t>2</w:t>
      </w:r>
      <w:r w:rsidRPr="0079072B">
        <w:rPr>
          <w:sz w:val="28"/>
          <w:szCs w:val="28"/>
        </w:rPr>
        <w:t xml:space="preserve"> году комиссия инициировала </w:t>
      </w:r>
      <w:r>
        <w:rPr>
          <w:sz w:val="28"/>
          <w:szCs w:val="28"/>
        </w:rPr>
        <w:t>обращения Думы Соликамского городского округа</w:t>
      </w:r>
      <w:r w:rsidRPr="008430FE">
        <w:rPr>
          <w:sz w:val="28"/>
          <w:szCs w:val="28"/>
        </w:rPr>
        <w:t xml:space="preserve"> к </w:t>
      </w:r>
      <w:r>
        <w:rPr>
          <w:sz w:val="28"/>
          <w:szCs w:val="28"/>
        </w:rPr>
        <w:t xml:space="preserve">Губернатору Пермского края и депутатам Законодательного Собрания Пермского края Баранову В.И. и Мельникову А.Е. с </w:t>
      </w:r>
      <w:r w:rsidRPr="00B13917">
        <w:rPr>
          <w:sz w:val="28"/>
          <w:szCs w:val="28"/>
        </w:rPr>
        <w:t>предложения</w:t>
      </w:r>
      <w:r>
        <w:rPr>
          <w:sz w:val="28"/>
          <w:szCs w:val="28"/>
        </w:rPr>
        <w:t>ми</w:t>
      </w:r>
      <w:r w:rsidRPr="00B13917">
        <w:rPr>
          <w:sz w:val="28"/>
          <w:szCs w:val="28"/>
        </w:rPr>
        <w:t xml:space="preserve"> п</w:t>
      </w:r>
      <w:r w:rsidRPr="00B13917">
        <w:rPr>
          <w:color w:val="000000"/>
          <w:sz w:val="28"/>
          <w:szCs w:val="28"/>
        </w:rPr>
        <w:t>о взаимодействию с Фондом капитального ремонта общего имущества в многоквартирных домах Пермского края</w:t>
      </w:r>
      <w:r>
        <w:rPr>
          <w:color w:val="000000"/>
          <w:sz w:val="28"/>
          <w:szCs w:val="28"/>
        </w:rPr>
        <w:t xml:space="preserve">. А также запрос в Фонд капитального ремонта о </w:t>
      </w:r>
      <w:r>
        <w:rPr>
          <w:sz w:val="28"/>
          <w:szCs w:val="28"/>
        </w:rPr>
        <w:t xml:space="preserve">предоставлении информацию по многоквартирным домам Соликамского городского округа, работы по которым были запланированы на 2020 г. и 2021 г. </w:t>
      </w:r>
    </w:p>
    <w:p w:rsidR="00826EBE" w:rsidRPr="0079072B" w:rsidRDefault="00826EBE" w:rsidP="00AC1FC0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Ответы на обращения Думы рассматривались комиссией по мере их поступления.</w:t>
      </w:r>
    </w:p>
    <w:p w:rsidR="00826EBE" w:rsidRPr="00144951" w:rsidRDefault="00826EBE" w:rsidP="00E56BA1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</w:p>
    <w:p w:rsidR="00826EBE" w:rsidRDefault="00826EBE" w:rsidP="00E64DA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4.4. Деятельность постоянной депутатской комиссии по экономической политике и бюджету Думы Соликамского городского округа </w:t>
      </w:r>
    </w:p>
    <w:p w:rsidR="00826EBE" w:rsidRDefault="00826EBE" w:rsidP="0082542D">
      <w:pPr>
        <w:rPr>
          <w:sz w:val="28"/>
          <w:szCs w:val="28"/>
        </w:rPr>
      </w:pPr>
    </w:p>
    <w:p w:rsidR="00826EBE" w:rsidRPr="00F56DE4" w:rsidRDefault="00826EBE" w:rsidP="00B047EA">
      <w:pPr>
        <w:widowControl w:val="0"/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8A35FE">
        <w:rPr>
          <w:sz w:val="28"/>
          <w:szCs w:val="28"/>
        </w:rPr>
        <w:t xml:space="preserve">В </w:t>
      </w:r>
      <w:r>
        <w:rPr>
          <w:sz w:val="28"/>
          <w:szCs w:val="28"/>
        </w:rPr>
        <w:t>отчетном</w:t>
      </w:r>
      <w:r w:rsidRPr="008A35FE">
        <w:rPr>
          <w:sz w:val="28"/>
          <w:szCs w:val="28"/>
        </w:rPr>
        <w:t xml:space="preserve"> году  состоялось  </w:t>
      </w:r>
      <w:r>
        <w:rPr>
          <w:sz w:val="28"/>
          <w:szCs w:val="28"/>
        </w:rPr>
        <w:t>13</w:t>
      </w:r>
      <w:r w:rsidRPr="008A35FE">
        <w:rPr>
          <w:sz w:val="28"/>
          <w:szCs w:val="28"/>
        </w:rPr>
        <w:t xml:space="preserve"> заседаний комиссии, на которых рассмотрен </w:t>
      </w:r>
      <w:r>
        <w:rPr>
          <w:sz w:val="28"/>
          <w:szCs w:val="28"/>
        </w:rPr>
        <w:t>91</w:t>
      </w:r>
      <w:r w:rsidRPr="008A35FE">
        <w:rPr>
          <w:sz w:val="28"/>
          <w:szCs w:val="28"/>
        </w:rPr>
        <w:t xml:space="preserve"> вопрос</w:t>
      </w:r>
      <w:r>
        <w:rPr>
          <w:sz w:val="28"/>
          <w:szCs w:val="28"/>
        </w:rPr>
        <w:t>.</w:t>
      </w:r>
      <w:r w:rsidRPr="008A35FE">
        <w:rPr>
          <w:sz w:val="28"/>
          <w:szCs w:val="28"/>
        </w:rPr>
        <w:t xml:space="preserve"> </w:t>
      </w:r>
      <w:r w:rsidRPr="00F56DE4">
        <w:rPr>
          <w:sz w:val="28"/>
          <w:szCs w:val="28"/>
        </w:rPr>
        <w:t>Также, было проведено одно совместное заседание со всеми постоянными депутатскими комиссиями, на котором был рассмотрен 1 вопрос.</w:t>
      </w:r>
    </w:p>
    <w:p w:rsidR="00826EBE" w:rsidRDefault="00826EBE" w:rsidP="00B047EA">
      <w:pPr>
        <w:spacing w:line="360" w:lineRule="exact"/>
        <w:ind w:firstLine="709"/>
        <w:jc w:val="both"/>
        <w:rPr>
          <w:sz w:val="28"/>
          <w:szCs w:val="28"/>
        </w:rPr>
      </w:pPr>
      <w:r w:rsidRPr="00305318">
        <w:rPr>
          <w:sz w:val="28"/>
          <w:szCs w:val="28"/>
        </w:rPr>
        <w:t>В 20</w:t>
      </w:r>
      <w:r>
        <w:rPr>
          <w:sz w:val="28"/>
          <w:szCs w:val="28"/>
        </w:rPr>
        <w:t>22</w:t>
      </w:r>
      <w:r w:rsidRPr="00305318">
        <w:rPr>
          <w:sz w:val="28"/>
          <w:szCs w:val="28"/>
        </w:rPr>
        <w:t xml:space="preserve"> году </w:t>
      </w:r>
      <w:r w:rsidRPr="00F87958">
        <w:rPr>
          <w:sz w:val="28"/>
          <w:szCs w:val="28"/>
        </w:rPr>
        <w:t xml:space="preserve">постоянной депутатской комиссией </w:t>
      </w:r>
      <w:r>
        <w:rPr>
          <w:sz w:val="28"/>
          <w:szCs w:val="28"/>
        </w:rPr>
        <w:t xml:space="preserve">по </w:t>
      </w:r>
      <w:r w:rsidRPr="008A35FE">
        <w:rPr>
          <w:sz w:val="28"/>
          <w:szCs w:val="28"/>
        </w:rPr>
        <w:t xml:space="preserve">экономической политике и бюджету </w:t>
      </w:r>
      <w:r w:rsidRPr="00F87958">
        <w:rPr>
          <w:sz w:val="28"/>
          <w:szCs w:val="28"/>
        </w:rPr>
        <w:t>разработаны в порядке правотворческой инициативы</w:t>
      </w:r>
      <w:r w:rsidRPr="00305318">
        <w:rPr>
          <w:sz w:val="28"/>
          <w:szCs w:val="28"/>
        </w:rPr>
        <w:t xml:space="preserve"> и внесены на рассмотрение </w:t>
      </w:r>
      <w:r w:rsidRPr="000F47EB">
        <w:rPr>
          <w:sz w:val="28"/>
          <w:szCs w:val="28"/>
        </w:rPr>
        <w:t xml:space="preserve">Думы </w:t>
      </w:r>
      <w:r>
        <w:rPr>
          <w:sz w:val="28"/>
          <w:szCs w:val="28"/>
        </w:rPr>
        <w:t>23</w:t>
      </w:r>
      <w:r w:rsidRPr="000F47EB">
        <w:rPr>
          <w:sz w:val="28"/>
          <w:szCs w:val="28"/>
        </w:rPr>
        <w:t xml:space="preserve">  проекта муниципальных правовых актов, основными из которых являются:</w:t>
      </w:r>
    </w:p>
    <w:p w:rsidR="00826EBE" w:rsidRDefault="00826EBE" w:rsidP="00B047EA">
      <w:pPr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523714">
        <w:rPr>
          <w:color w:val="000000"/>
          <w:sz w:val="28"/>
          <w:szCs w:val="28"/>
        </w:rPr>
        <w:t xml:space="preserve"> создании рабочей группы Думы Соликамского городского округа по формированию предложений по взаимодействию с Фондом капитального ремонта общего имущества в многоквартирных домах Пермского края</w:t>
      </w:r>
      <w:r>
        <w:rPr>
          <w:color w:val="000000"/>
          <w:sz w:val="28"/>
          <w:szCs w:val="28"/>
        </w:rPr>
        <w:t>;</w:t>
      </w:r>
    </w:p>
    <w:p w:rsidR="00826EBE" w:rsidRDefault="00826EBE" w:rsidP="00B047EA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523714">
        <w:rPr>
          <w:sz w:val="28"/>
          <w:szCs w:val="28"/>
        </w:rPr>
        <w:t xml:space="preserve"> создании рабочей группы Думы Соликамского городского округа по определению порядка взаимодействия Думы Соликамского городского округа с администрацией Соликамского городского округа по формированию рекомендаций</w:t>
      </w:r>
      <w:r>
        <w:rPr>
          <w:sz w:val="28"/>
          <w:szCs w:val="28"/>
        </w:rPr>
        <w:t>;</w:t>
      </w:r>
    </w:p>
    <w:p w:rsidR="00826EBE" w:rsidRDefault="00826EBE" w:rsidP="00B047EA">
      <w:pPr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523714">
        <w:rPr>
          <w:color w:val="000000"/>
          <w:sz w:val="28"/>
          <w:szCs w:val="28"/>
        </w:rPr>
        <w:t>б отчете рабочей группы Думы Соликамского городского округа по формированию предложений по взаимодействию с Фондом капитального ремонта общего имущества в многоквартирных домах Пермского края</w:t>
      </w:r>
      <w:r>
        <w:rPr>
          <w:color w:val="000000"/>
          <w:sz w:val="28"/>
          <w:szCs w:val="28"/>
        </w:rPr>
        <w:t>;</w:t>
      </w:r>
    </w:p>
    <w:p w:rsidR="00826EBE" w:rsidRDefault="00826EBE" w:rsidP="00B047EA">
      <w:pPr>
        <w:spacing w:line="360" w:lineRule="exact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</w:t>
      </w:r>
      <w:r w:rsidRPr="00523714">
        <w:rPr>
          <w:sz w:val="28"/>
          <w:szCs w:val="28"/>
          <w:lang w:eastAsia="en-US"/>
        </w:rPr>
        <w:t>б отчете рабочей группы Думы Соликамского городского округа по определению порядка взаимодействия Думы Соликамского городского округа с администрацией Соликамского городского округа по формированию рекомендаций</w:t>
      </w:r>
      <w:r>
        <w:rPr>
          <w:sz w:val="28"/>
          <w:szCs w:val="28"/>
          <w:lang w:eastAsia="en-US"/>
        </w:rPr>
        <w:t>;</w:t>
      </w:r>
    </w:p>
    <w:p w:rsidR="00826EBE" w:rsidRDefault="00826EBE" w:rsidP="00B047EA">
      <w:pPr>
        <w:spacing w:line="360" w:lineRule="exact"/>
        <w:ind w:firstLine="709"/>
        <w:jc w:val="both"/>
        <w:rPr>
          <w:bCs/>
          <w:color w:val="000000"/>
          <w:spacing w:val="-1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523714">
        <w:rPr>
          <w:color w:val="000000"/>
          <w:sz w:val="28"/>
          <w:szCs w:val="28"/>
        </w:rPr>
        <w:t xml:space="preserve"> предложениях о взаимодействии с Фондом капитального ремонта общего имущества в многоквартирных домах Пермского края</w:t>
      </w:r>
      <w:r>
        <w:rPr>
          <w:color w:val="000000"/>
          <w:sz w:val="28"/>
          <w:szCs w:val="28"/>
        </w:rPr>
        <w:t>;</w:t>
      </w:r>
    </w:p>
    <w:p w:rsidR="00826EBE" w:rsidRDefault="00826EBE" w:rsidP="00B047EA">
      <w:pPr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523714">
        <w:rPr>
          <w:color w:val="000000"/>
          <w:sz w:val="28"/>
          <w:szCs w:val="28"/>
        </w:rPr>
        <w:t>б информации постоянной депутатской комиссии по экономической политике и бюджету Думы Соликамского городского округа о результатах контрольных мероприятий, проведенных Контрольно-счетной палатой Соликамского городского округа за 2021 год</w:t>
      </w:r>
      <w:r>
        <w:rPr>
          <w:color w:val="000000"/>
          <w:sz w:val="28"/>
          <w:szCs w:val="28"/>
        </w:rPr>
        <w:t>;</w:t>
      </w:r>
    </w:p>
    <w:p w:rsidR="00826EBE" w:rsidRDefault="00826EBE" w:rsidP="00B047EA">
      <w:pPr>
        <w:spacing w:line="360" w:lineRule="exact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</w:t>
      </w:r>
      <w:r w:rsidRPr="00523714">
        <w:rPr>
          <w:sz w:val="28"/>
          <w:szCs w:val="28"/>
          <w:lang w:eastAsia="en-US"/>
        </w:rPr>
        <w:t xml:space="preserve"> рекомендациях Думы Соликамского городского округа</w:t>
      </w:r>
      <w:r>
        <w:rPr>
          <w:sz w:val="28"/>
          <w:szCs w:val="28"/>
          <w:lang w:eastAsia="en-US"/>
        </w:rPr>
        <w:t>;</w:t>
      </w:r>
    </w:p>
    <w:p w:rsidR="00826EBE" w:rsidRDefault="00826EBE" w:rsidP="00B047EA">
      <w:pPr>
        <w:spacing w:line="360" w:lineRule="exact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</w:t>
      </w:r>
      <w:r w:rsidRPr="00523714">
        <w:rPr>
          <w:sz w:val="28"/>
          <w:szCs w:val="28"/>
          <w:lang w:eastAsia="en-US"/>
        </w:rPr>
        <w:t xml:space="preserve"> поручении Контрольно-счетной палате Соликамского городского округа</w:t>
      </w:r>
      <w:r>
        <w:rPr>
          <w:sz w:val="28"/>
          <w:szCs w:val="28"/>
          <w:lang w:eastAsia="en-US"/>
        </w:rPr>
        <w:t>;</w:t>
      </w:r>
    </w:p>
    <w:p w:rsidR="00826EBE" w:rsidRDefault="00826EBE" w:rsidP="00B047EA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bCs/>
          <w:color w:val="000000"/>
          <w:spacing w:val="-1"/>
          <w:sz w:val="28"/>
          <w:szCs w:val="28"/>
        </w:rPr>
        <w:t>о</w:t>
      </w:r>
      <w:r w:rsidRPr="004C49F6">
        <w:rPr>
          <w:bCs/>
          <w:color w:val="000000"/>
          <w:spacing w:val="-1"/>
          <w:sz w:val="28"/>
          <w:szCs w:val="28"/>
        </w:rPr>
        <w:t xml:space="preserve"> принятии проекта решения Думы Соликамского городского округа «О бюджете Соликамского городского округа на 202</w:t>
      </w:r>
      <w:r>
        <w:rPr>
          <w:bCs/>
          <w:color w:val="000000"/>
          <w:spacing w:val="-1"/>
          <w:sz w:val="28"/>
          <w:szCs w:val="28"/>
        </w:rPr>
        <w:t>3</w:t>
      </w:r>
      <w:r w:rsidRPr="004C49F6">
        <w:rPr>
          <w:bCs/>
          <w:color w:val="000000"/>
          <w:spacing w:val="-1"/>
          <w:sz w:val="28"/>
          <w:szCs w:val="28"/>
        </w:rPr>
        <w:t xml:space="preserve"> год и плановый период 202</w:t>
      </w:r>
      <w:r>
        <w:rPr>
          <w:bCs/>
          <w:color w:val="000000"/>
          <w:spacing w:val="-1"/>
          <w:sz w:val="28"/>
          <w:szCs w:val="28"/>
        </w:rPr>
        <w:t>4</w:t>
      </w:r>
      <w:r w:rsidRPr="004C49F6">
        <w:rPr>
          <w:bCs/>
          <w:color w:val="000000"/>
          <w:spacing w:val="-1"/>
          <w:sz w:val="28"/>
          <w:szCs w:val="28"/>
        </w:rPr>
        <w:t xml:space="preserve"> и 202</w:t>
      </w:r>
      <w:r>
        <w:rPr>
          <w:bCs/>
          <w:color w:val="000000"/>
          <w:spacing w:val="-1"/>
          <w:sz w:val="28"/>
          <w:szCs w:val="28"/>
        </w:rPr>
        <w:t>5</w:t>
      </w:r>
      <w:r w:rsidRPr="004C49F6">
        <w:rPr>
          <w:bCs/>
          <w:color w:val="000000"/>
          <w:spacing w:val="-1"/>
          <w:sz w:val="28"/>
          <w:szCs w:val="28"/>
        </w:rPr>
        <w:t xml:space="preserve"> годов» в первом чтении</w:t>
      </w:r>
      <w:r>
        <w:rPr>
          <w:bCs/>
          <w:color w:val="000000"/>
          <w:spacing w:val="-1"/>
          <w:sz w:val="28"/>
          <w:szCs w:val="28"/>
        </w:rPr>
        <w:t>.</w:t>
      </w:r>
    </w:p>
    <w:p w:rsidR="00826EBE" w:rsidRDefault="00826EBE" w:rsidP="00B047EA">
      <w:pPr>
        <w:spacing w:line="360" w:lineRule="exact"/>
        <w:ind w:firstLine="709"/>
        <w:jc w:val="both"/>
        <w:rPr>
          <w:sz w:val="28"/>
          <w:szCs w:val="28"/>
        </w:rPr>
      </w:pPr>
      <w:r w:rsidRPr="008A35FE">
        <w:rPr>
          <w:sz w:val="28"/>
          <w:szCs w:val="28"/>
        </w:rPr>
        <w:t xml:space="preserve">Комиссией в </w:t>
      </w:r>
      <w:r>
        <w:rPr>
          <w:sz w:val="28"/>
          <w:szCs w:val="28"/>
        </w:rPr>
        <w:t>отчетном</w:t>
      </w:r>
      <w:r w:rsidRPr="008A35FE">
        <w:rPr>
          <w:sz w:val="28"/>
          <w:szCs w:val="28"/>
        </w:rPr>
        <w:t xml:space="preserve"> </w:t>
      </w:r>
      <w:r w:rsidRPr="009E1CD0">
        <w:rPr>
          <w:sz w:val="28"/>
          <w:szCs w:val="28"/>
        </w:rPr>
        <w:t>году были рассмотрены и одобрены предложения</w:t>
      </w:r>
      <w:r w:rsidRPr="008A35FE">
        <w:rPr>
          <w:sz w:val="28"/>
          <w:szCs w:val="28"/>
        </w:rPr>
        <w:t xml:space="preserve"> по внесению изменений</w:t>
      </w:r>
      <w:r>
        <w:rPr>
          <w:sz w:val="28"/>
          <w:szCs w:val="28"/>
        </w:rPr>
        <w:t xml:space="preserve"> в:</w:t>
      </w:r>
    </w:p>
    <w:p w:rsidR="00826EBE" w:rsidRDefault="00826EBE" w:rsidP="00B047EA">
      <w:pPr>
        <w:spacing w:line="360" w:lineRule="exact"/>
        <w:ind w:firstLine="708"/>
        <w:jc w:val="both"/>
        <w:rPr>
          <w:sz w:val="28"/>
          <w:szCs w:val="28"/>
          <w:lang w:eastAsia="en-US"/>
        </w:rPr>
      </w:pPr>
      <w:r w:rsidRPr="00523714">
        <w:rPr>
          <w:sz w:val="28"/>
          <w:szCs w:val="28"/>
          <w:lang w:eastAsia="en-US"/>
        </w:rPr>
        <w:t>Порядок определения размера части прибыли</w:t>
      </w:r>
      <w:r>
        <w:rPr>
          <w:sz w:val="28"/>
          <w:szCs w:val="28"/>
          <w:lang w:eastAsia="en-US"/>
        </w:rPr>
        <w:t xml:space="preserve"> </w:t>
      </w:r>
      <w:r w:rsidRPr="00523714">
        <w:rPr>
          <w:sz w:val="28"/>
          <w:szCs w:val="28"/>
          <w:lang w:eastAsia="en-US"/>
        </w:rPr>
        <w:t>муниципальных унитарных предприятий, остающейся после уплаты налогов и иных обязательных платежей и подлежащей перечислению в бюджет Соликамского городского округа, утвержденный решением Соликамской городской Думы от 27.02.2008 № 302</w:t>
      </w:r>
      <w:r>
        <w:rPr>
          <w:sz w:val="28"/>
          <w:szCs w:val="28"/>
          <w:lang w:eastAsia="en-US"/>
        </w:rPr>
        <w:t>;</w:t>
      </w:r>
    </w:p>
    <w:p w:rsidR="00826EBE" w:rsidRDefault="00826EBE" w:rsidP="00B047EA">
      <w:pPr>
        <w:spacing w:line="360" w:lineRule="exact"/>
        <w:ind w:firstLine="708"/>
        <w:jc w:val="both"/>
        <w:rPr>
          <w:sz w:val="28"/>
          <w:szCs w:val="28"/>
          <w:lang w:eastAsia="en-US"/>
        </w:rPr>
      </w:pPr>
      <w:r w:rsidRPr="00523714">
        <w:rPr>
          <w:sz w:val="28"/>
          <w:szCs w:val="28"/>
          <w:lang w:eastAsia="en-US"/>
        </w:rPr>
        <w:t>решение Думы Соликамского городского округа</w:t>
      </w:r>
      <w:r>
        <w:rPr>
          <w:sz w:val="28"/>
          <w:szCs w:val="28"/>
          <w:lang w:eastAsia="en-US"/>
        </w:rPr>
        <w:t xml:space="preserve"> </w:t>
      </w:r>
      <w:r w:rsidRPr="00523714">
        <w:rPr>
          <w:sz w:val="28"/>
          <w:szCs w:val="28"/>
          <w:lang w:eastAsia="en-US"/>
        </w:rPr>
        <w:t>от 10.12.2021 № 47 «О бюджете Соликамского городского округа на 2022 год и плановый период 2023 и 2024 годов</w:t>
      </w:r>
      <w:r>
        <w:rPr>
          <w:sz w:val="28"/>
          <w:szCs w:val="28"/>
          <w:lang w:eastAsia="en-US"/>
        </w:rPr>
        <w:t>»;</w:t>
      </w:r>
    </w:p>
    <w:p w:rsidR="00826EBE" w:rsidRDefault="00826EBE" w:rsidP="00B047EA">
      <w:pPr>
        <w:spacing w:line="360" w:lineRule="exact"/>
        <w:ind w:firstLine="708"/>
        <w:jc w:val="both"/>
        <w:rPr>
          <w:bCs/>
          <w:sz w:val="28"/>
          <w:szCs w:val="28"/>
        </w:rPr>
      </w:pPr>
      <w:r w:rsidRPr="003B393A">
        <w:rPr>
          <w:bCs/>
          <w:sz w:val="28"/>
          <w:szCs w:val="28"/>
        </w:rPr>
        <w:t>Прогнозный план приватизации муниципального имущества Соликамского городского округа на очередной 2022 год и плановый период 2023-2024 годы, утвержденный решением Думы Соликамского городского округа от 15.09.2021 № 981</w:t>
      </w:r>
      <w:r>
        <w:rPr>
          <w:bCs/>
          <w:sz w:val="28"/>
          <w:szCs w:val="28"/>
        </w:rPr>
        <w:t>;</w:t>
      </w:r>
    </w:p>
    <w:p w:rsidR="00826EBE" w:rsidRPr="00B128C0" w:rsidRDefault="00826EBE" w:rsidP="00B047EA">
      <w:pPr>
        <w:spacing w:line="360" w:lineRule="exact"/>
        <w:ind w:firstLine="708"/>
        <w:jc w:val="both"/>
        <w:rPr>
          <w:sz w:val="28"/>
          <w:szCs w:val="28"/>
        </w:rPr>
      </w:pPr>
      <w:r w:rsidRPr="00B128C0">
        <w:rPr>
          <w:sz w:val="28"/>
          <w:szCs w:val="28"/>
        </w:rPr>
        <w:t>Стратегию социально-экономического развития Соликамского городского округа до 2030 года, утвержденную решением Соликамской городской Думы от 29 мая 2013 г. № 445;</w:t>
      </w:r>
    </w:p>
    <w:p w:rsidR="00826EBE" w:rsidRPr="00B128C0" w:rsidRDefault="00826EBE" w:rsidP="00B047EA">
      <w:pPr>
        <w:pStyle w:val="ConsPlusTitle"/>
        <w:widowControl/>
        <w:spacing w:line="360" w:lineRule="exact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128C0">
        <w:rPr>
          <w:rFonts w:ascii="Times New Roman" w:hAnsi="Times New Roman" w:cs="Times New Roman"/>
          <w:b w:val="0"/>
          <w:sz w:val="28"/>
          <w:szCs w:val="28"/>
        </w:rPr>
        <w:t>Порядок формирования и использования дорожного фонда Соликамского городского округа, утверждённый решением Соликамской городской Думы от 25 апреля 2012 г. № 229 «О создании муниципального дорожного фонда Соликамского городского округа»;</w:t>
      </w:r>
    </w:p>
    <w:p w:rsidR="00826EBE" w:rsidRPr="00B128C0" w:rsidRDefault="00826EBE" w:rsidP="00B047EA">
      <w:pPr>
        <w:spacing w:line="360" w:lineRule="exact"/>
        <w:ind w:firstLine="708"/>
        <w:jc w:val="both"/>
        <w:rPr>
          <w:sz w:val="28"/>
          <w:szCs w:val="28"/>
          <w:lang w:eastAsia="en-US"/>
        </w:rPr>
      </w:pPr>
      <w:r w:rsidRPr="00B128C0">
        <w:rPr>
          <w:sz w:val="28"/>
          <w:szCs w:val="28"/>
        </w:rPr>
        <w:t>решение Соликамской городской Думы от 28.03.2018 № 269 «Об установлении дополнительных оснований признания безнадежными к взысканию недоимки по местным налогам, задолженности по пеням и штрафам по этим налогам».</w:t>
      </w:r>
    </w:p>
    <w:p w:rsidR="00826EBE" w:rsidRPr="00B128C0" w:rsidRDefault="00826EBE" w:rsidP="00B047EA">
      <w:pPr>
        <w:spacing w:line="360" w:lineRule="exact"/>
        <w:ind w:firstLine="708"/>
        <w:jc w:val="both"/>
        <w:rPr>
          <w:sz w:val="28"/>
          <w:szCs w:val="28"/>
        </w:rPr>
      </w:pPr>
      <w:r w:rsidRPr="00B128C0">
        <w:rPr>
          <w:sz w:val="28"/>
          <w:szCs w:val="28"/>
        </w:rPr>
        <w:t>Кроме этого, были рассмотрены и одобрены:</w:t>
      </w:r>
    </w:p>
    <w:p w:rsidR="00826EBE" w:rsidRPr="00B128C0" w:rsidRDefault="00826EBE" w:rsidP="00B047EA">
      <w:pPr>
        <w:spacing w:line="360" w:lineRule="exact"/>
        <w:ind w:firstLine="708"/>
        <w:jc w:val="both"/>
        <w:rPr>
          <w:sz w:val="28"/>
          <w:szCs w:val="28"/>
          <w:lang w:eastAsia="en-US"/>
        </w:rPr>
      </w:pPr>
      <w:r w:rsidRPr="00B128C0">
        <w:rPr>
          <w:sz w:val="28"/>
          <w:szCs w:val="28"/>
          <w:lang w:eastAsia="en-US"/>
        </w:rPr>
        <w:t xml:space="preserve">Положение о реализации проектов инициативного бюджетирования на территории Соликамского городского округа; </w:t>
      </w:r>
    </w:p>
    <w:p w:rsidR="00826EBE" w:rsidRDefault="00826EBE" w:rsidP="00B047EA">
      <w:pPr>
        <w:spacing w:line="360" w:lineRule="exact"/>
        <w:ind w:firstLine="709"/>
        <w:jc w:val="both"/>
        <w:rPr>
          <w:sz w:val="28"/>
          <w:szCs w:val="28"/>
        </w:rPr>
      </w:pPr>
      <w:r w:rsidRPr="000B35E2">
        <w:rPr>
          <w:sz w:val="28"/>
          <w:szCs w:val="28"/>
        </w:rPr>
        <w:t>Прогнозн</w:t>
      </w:r>
      <w:r>
        <w:rPr>
          <w:sz w:val="28"/>
          <w:szCs w:val="28"/>
        </w:rPr>
        <w:t>ый</w:t>
      </w:r>
      <w:r w:rsidRPr="000B35E2">
        <w:rPr>
          <w:sz w:val="28"/>
          <w:szCs w:val="28"/>
        </w:rPr>
        <w:t xml:space="preserve"> план приватизации муниципального имущества Соликамского городского округа на очередной 202</w:t>
      </w:r>
      <w:r>
        <w:rPr>
          <w:sz w:val="28"/>
          <w:szCs w:val="28"/>
        </w:rPr>
        <w:t>3</w:t>
      </w:r>
      <w:r w:rsidRPr="000B35E2">
        <w:rPr>
          <w:sz w:val="28"/>
          <w:szCs w:val="28"/>
        </w:rPr>
        <w:t xml:space="preserve"> год и пл</w:t>
      </w:r>
      <w:r>
        <w:rPr>
          <w:sz w:val="28"/>
          <w:szCs w:val="28"/>
        </w:rPr>
        <w:t>ановый период 2024 и 2025 годов;</w:t>
      </w:r>
    </w:p>
    <w:p w:rsidR="00826EBE" w:rsidRPr="00CD2465" w:rsidRDefault="00826EBE" w:rsidP="00B047EA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бюджетной сметы Думы Соликамского городского округа на 2023 год и плановый период 2024 и 2025 годов.</w:t>
      </w:r>
    </w:p>
    <w:p w:rsidR="00826EBE" w:rsidRPr="00050CE0" w:rsidRDefault="00826EBE" w:rsidP="00B047EA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CD6DB0">
        <w:rPr>
          <w:rFonts w:ascii="Times New Roman" w:hAnsi="Times New Roman"/>
          <w:sz w:val="28"/>
          <w:szCs w:val="28"/>
        </w:rPr>
        <w:t>В рамках основных направлений деятельности в 202</w:t>
      </w:r>
      <w:r>
        <w:rPr>
          <w:rFonts w:ascii="Times New Roman" w:hAnsi="Times New Roman"/>
          <w:sz w:val="28"/>
          <w:szCs w:val="28"/>
        </w:rPr>
        <w:t>2</w:t>
      </w:r>
      <w:r w:rsidRPr="00CD6DB0">
        <w:rPr>
          <w:rFonts w:ascii="Times New Roman" w:hAnsi="Times New Roman"/>
          <w:sz w:val="28"/>
          <w:szCs w:val="28"/>
        </w:rPr>
        <w:t xml:space="preserve"> году комиссией рассмотрены вопросы, связанные с формированием</w:t>
      </w:r>
      <w:r>
        <w:rPr>
          <w:rFonts w:ascii="Times New Roman" w:hAnsi="Times New Roman"/>
          <w:sz w:val="28"/>
          <w:szCs w:val="28"/>
        </w:rPr>
        <w:t xml:space="preserve"> проекта бюджета Соликамского городского округа, его утверждением</w:t>
      </w:r>
      <w:r w:rsidRPr="008A35FE">
        <w:rPr>
          <w:rFonts w:ascii="Times New Roman" w:hAnsi="Times New Roman"/>
          <w:sz w:val="28"/>
          <w:szCs w:val="28"/>
        </w:rPr>
        <w:t xml:space="preserve"> и исполнени</w:t>
      </w:r>
      <w:r>
        <w:rPr>
          <w:rFonts w:ascii="Times New Roman" w:hAnsi="Times New Roman"/>
          <w:sz w:val="28"/>
          <w:szCs w:val="28"/>
        </w:rPr>
        <w:t>ем</w:t>
      </w:r>
      <w:r w:rsidRPr="008A35FE">
        <w:rPr>
          <w:rFonts w:ascii="Times New Roman" w:hAnsi="Times New Roman"/>
          <w:sz w:val="28"/>
          <w:szCs w:val="28"/>
        </w:rPr>
        <w:t xml:space="preserve">, </w:t>
      </w:r>
      <w:r w:rsidRPr="00050CE0">
        <w:rPr>
          <w:rFonts w:ascii="Times New Roman" w:hAnsi="Times New Roman"/>
          <w:sz w:val="28"/>
          <w:szCs w:val="28"/>
        </w:rPr>
        <w:t>из них:</w:t>
      </w:r>
    </w:p>
    <w:p w:rsidR="00826EBE" w:rsidRPr="00050CE0" w:rsidRDefault="00826EBE" w:rsidP="00B047EA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Pr="00050CE0">
        <w:rPr>
          <w:rFonts w:ascii="Times New Roman" w:hAnsi="Times New Roman"/>
          <w:sz w:val="28"/>
          <w:szCs w:val="28"/>
        </w:rPr>
        <w:t>внесение изменений в бюджет Соликамского городского округа на 20</w:t>
      </w:r>
      <w:r>
        <w:rPr>
          <w:rFonts w:ascii="Times New Roman" w:hAnsi="Times New Roman"/>
          <w:sz w:val="28"/>
          <w:szCs w:val="28"/>
        </w:rPr>
        <w:t>22</w:t>
      </w:r>
      <w:r w:rsidRPr="00050CE0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3 и 2024</w:t>
      </w:r>
      <w:r w:rsidRPr="00050CE0">
        <w:rPr>
          <w:rFonts w:ascii="Times New Roman" w:hAnsi="Times New Roman"/>
          <w:sz w:val="28"/>
          <w:szCs w:val="28"/>
        </w:rPr>
        <w:t xml:space="preserve"> годов - </w:t>
      </w:r>
      <w:r>
        <w:rPr>
          <w:rFonts w:ascii="Times New Roman" w:hAnsi="Times New Roman"/>
          <w:sz w:val="28"/>
          <w:szCs w:val="28"/>
        </w:rPr>
        <w:t>8</w:t>
      </w:r>
      <w:r w:rsidRPr="00050CE0">
        <w:rPr>
          <w:rFonts w:ascii="Times New Roman" w:hAnsi="Times New Roman"/>
          <w:sz w:val="28"/>
          <w:szCs w:val="28"/>
        </w:rPr>
        <w:t xml:space="preserve"> вопросов;</w:t>
      </w:r>
    </w:p>
    <w:p w:rsidR="00826EBE" w:rsidRPr="00050CE0" w:rsidRDefault="00826EBE" w:rsidP="00B047EA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Pr="00050CE0">
        <w:rPr>
          <w:rFonts w:ascii="Times New Roman" w:hAnsi="Times New Roman"/>
          <w:sz w:val="28"/>
          <w:szCs w:val="28"/>
        </w:rPr>
        <w:t>утверждение бюджета Соликамского городского округа на 202</w:t>
      </w:r>
      <w:r>
        <w:rPr>
          <w:rFonts w:ascii="Times New Roman" w:hAnsi="Times New Roman"/>
          <w:sz w:val="28"/>
          <w:szCs w:val="28"/>
        </w:rPr>
        <w:t>3</w:t>
      </w:r>
      <w:r w:rsidRPr="00050CE0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4</w:t>
      </w:r>
      <w:r w:rsidRPr="00050CE0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5</w:t>
      </w:r>
      <w:r w:rsidRPr="00050CE0">
        <w:rPr>
          <w:rFonts w:ascii="Times New Roman" w:hAnsi="Times New Roman"/>
          <w:sz w:val="28"/>
          <w:szCs w:val="28"/>
        </w:rPr>
        <w:t xml:space="preserve"> годов </w:t>
      </w:r>
      <w:r>
        <w:rPr>
          <w:rFonts w:ascii="Times New Roman" w:hAnsi="Times New Roman"/>
          <w:sz w:val="28"/>
          <w:szCs w:val="28"/>
        </w:rPr>
        <w:t>– 1 вопрос;</w:t>
      </w:r>
    </w:p>
    <w:p w:rsidR="00826EBE" w:rsidRPr="00050CE0" w:rsidRDefault="00826EBE" w:rsidP="00B047EA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r w:rsidRPr="00050CE0">
        <w:rPr>
          <w:rFonts w:ascii="Times New Roman" w:hAnsi="Times New Roman"/>
          <w:sz w:val="28"/>
          <w:szCs w:val="28"/>
        </w:rPr>
        <w:t>рассмотрение отчет</w:t>
      </w:r>
      <w:r>
        <w:rPr>
          <w:rFonts w:ascii="Times New Roman" w:hAnsi="Times New Roman"/>
          <w:sz w:val="28"/>
          <w:szCs w:val="28"/>
        </w:rPr>
        <w:t>а</w:t>
      </w:r>
      <w:r w:rsidRPr="00050CE0">
        <w:rPr>
          <w:rFonts w:ascii="Times New Roman" w:hAnsi="Times New Roman"/>
          <w:sz w:val="28"/>
          <w:szCs w:val="28"/>
        </w:rPr>
        <w:t xml:space="preserve"> об исполнении бюджета </w:t>
      </w:r>
      <w:r>
        <w:rPr>
          <w:rFonts w:ascii="Times New Roman" w:hAnsi="Times New Roman"/>
          <w:sz w:val="28"/>
          <w:szCs w:val="28"/>
        </w:rPr>
        <w:t xml:space="preserve">Соликамского городского округа </w:t>
      </w:r>
      <w:r w:rsidRPr="00050CE0">
        <w:rPr>
          <w:rFonts w:ascii="Times New Roman" w:hAnsi="Times New Roman"/>
          <w:sz w:val="28"/>
          <w:szCs w:val="28"/>
        </w:rPr>
        <w:t xml:space="preserve">за отчетный финансовый год – </w:t>
      </w:r>
      <w:r>
        <w:rPr>
          <w:rFonts w:ascii="Times New Roman" w:hAnsi="Times New Roman"/>
          <w:sz w:val="28"/>
          <w:szCs w:val="28"/>
        </w:rPr>
        <w:t>1 вопрос</w:t>
      </w:r>
      <w:r w:rsidRPr="00050CE0">
        <w:rPr>
          <w:rFonts w:ascii="Times New Roman" w:hAnsi="Times New Roman"/>
          <w:sz w:val="28"/>
          <w:szCs w:val="28"/>
        </w:rPr>
        <w:t xml:space="preserve">; </w:t>
      </w:r>
    </w:p>
    <w:p w:rsidR="00826EBE" w:rsidRPr="00050CE0" w:rsidRDefault="00826EBE" w:rsidP="00B047EA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</w:t>
      </w:r>
      <w:r w:rsidRPr="00050CE0">
        <w:rPr>
          <w:rFonts w:ascii="Times New Roman" w:hAnsi="Times New Roman"/>
          <w:sz w:val="28"/>
          <w:szCs w:val="28"/>
        </w:rPr>
        <w:t>рассмотрение информации об исполнении бюджета Соликамского городского округа за 1 квартал, 1 полугодие, 9 месяцев 20</w:t>
      </w:r>
      <w:r>
        <w:rPr>
          <w:rFonts w:ascii="Times New Roman" w:hAnsi="Times New Roman"/>
          <w:sz w:val="28"/>
          <w:szCs w:val="28"/>
        </w:rPr>
        <w:t>22</w:t>
      </w:r>
      <w:r w:rsidRPr="00050CE0">
        <w:rPr>
          <w:rFonts w:ascii="Times New Roman" w:hAnsi="Times New Roman"/>
          <w:sz w:val="28"/>
          <w:szCs w:val="28"/>
        </w:rPr>
        <w:t xml:space="preserve"> года – 3 вопроса;</w:t>
      </w:r>
    </w:p>
    <w:p w:rsidR="00826EBE" w:rsidRPr="00050CE0" w:rsidRDefault="00826EBE" w:rsidP="00B047EA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д) </w:t>
      </w:r>
      <w:r w:rsidRPr="00050CE0">
        <w:rPr>
          <w:rFonts w:ascii="Times New Roman" w:hAnsi="Times New Roman"/>
          <w:sz w:val="28"/>
          <w:szCs w:val="28"/>
        </w:rPr>
        <w:t>организация и проведение публичных слушаний:</w:t>
      </w:r>
    </w:p>
    <w:p w:rsidR="00826EBE" w:rsidRDefault="00826EBE" w:rsidP="00B047EA">
      <w:pPr>
        <w:spacing w:line="360" w:lineRule="exact"/>
        <w:ind w:firstLine="709"/>
        <w:jc w:val="both"/>
        <w:rPr>
          <w:sz w:val="28"/>
          <w:szCs w:val="28"/>
        </w:rPr>
      </w:pPr>
      <w:r w:rsidRPr="00050CE0">
        <w:rPr>
          <w:sz w:val="28"/>
          <w:szCs w:val="28"/>
        </w:rPr>
        <w:t>назначение публичных слушаний</w:t>
      </w:r>
      <w:r>
        <w:rPr>
          <w:sz w:val="28"/>
          <w:szCs w:val="28"/>
        </w:rPr>
        <w:t xml:space="preserve"> </w:t>
      </w:r>
      <w:r w:rsidRPr="00FF308A">
        <w:rPr>
          <w:sz w:val="28"/>
          <w:szCs w:val="28"/>
        </w:rPr>
        <w:t>по отчет</w:t>
      </w:r>
      <w:r>
        <w:rPr>
          <w:sz w:val="28"/>
          <w:szCs w:val="28"/>
        </w:rPr>
        <w:t>у</w:t>
      </w:r>
      <w:r w:rsidRPr="00FF308A">
        <w:rPr>
          <w:sz w:val="28"/>
          <w:szCs w:val="28"/>
        </w:rPr>
        <w:t xml:space="preserve"> об исполнении бюджет</w:t>
      </w:r>
      <w:r>
        <w:rPr>
          <w:sz w:val="28"/>
          <w:szCs w:val="28"/>
        </w:rPr>
        <w:t>а</w:t>
      </w:r>
      <w:r w:rsidRPr="00FF308A">
        <w:rPr>
          <w:sz w:val="28"/>
          <w:szCs w:val="28"/>
        </w:rPr>
        <w:t xml:space="preserve"> Соликамского городского округа за 20</w:t>
      </w:r>
      <w:r>
        <w:rPr>
          <w:sz w:val="28"/>
          <w:szCs w:val="28"/>
        </w:rPr>
        <w:t>21</w:t>
      </w:r>
      <w:r w:rsidRPr="00FF308A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 – 1 вопрос; </w:t>
      </w:r>
      <w:r w:rsidRPr="00090483">
        <w:rPr>
          <w:sz w:val="28"/>
          <w:szCs w:val="28"/>
        </w:rPr>
        <w:t xml:space="preserve">по проекту решения </w:t>
      </w:r>
      <w:r>
        <w:rPr>
          <w:sz w:val="28"/>
          <w:szCs w:val="28"/>
        </w:rPr>
        <w:t>Думы Соликамского городского</w:t>
      </w:r>
      <w:r w:rsidRPr="00090483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</w:t>
      </w:r>
      <w:r w:rsidRPr="00090483">
        <w:rPr>
          <w:sz w:val="28"/>
          <w:szCs w:val="28"/>
        </w:rPr>
        <w:t xml:space="preserve"> «О бюджете Солика</w:t>
      </w:r>
      <w:r>
        <w:rPr>
          <w:sz w:val="28"/>
          <w:szCs w:val="28"/>
        </w:rPr>
        <w:t>мского городского округа на 2023 год и плановый период 2024 и 2025 годов» - 1 вопрос;</w:t>
      </w:r>
    </w:p>
    <w:p w:rsidR="00826EBE" w:rsidRDefault="00826EBE" w:rsidP="00B047EA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проведение публичных слушаний </w:t>
      </w:r>
      <w:r w:rsidRPr="00FF308A">
        <w:rPr>
          <w:sz w:val="28"/>
          <w:szCs w:val="28"/>
        </w:rPr>
        <w:t>по отчет</w:t>
      </w:r>
      <w:r>
        <w:rPr>
          <w:sz w:val="28"/>
          <w:szCs w:val="28"/>
        </w:rPr>
        <w:t>у</w:t>
      </w:r>
      <w:r w:rsidRPr="00FF308A">
        <w:rPr>
          <w:sz w:val="28"/>
          <w:szCs w:val="28"/>
        </w:rPr>
        <w:t xml:space="preserve"> об исполнении бюджет</w:t>
      </w:r>
      <w:r>
        <w:rPr>
          <w:sz w:val="28"/>
          <w:szCs w:val="28"/>
        </w:rPr>
        <w:t>а</w:t>
      </w:r>
      <w:r w:rsidRPr="00FF308A">
        <w:rPr>
          <w:sz w:val="28"/>
          <w:szCs w:val="28"/>
        </w:rPr>
        <w:t xml:space="preserve"> Соликамского городского округа за 20</w:t>
      </w:r>
      <w:r>
        <w:rPr>
          <w:sz w:val="28"/>
          <w:szCs w:val="28"/>
        </w:rPr>
        <w:t>21</w:t>
      </w:r>
      <w:r w:rsidRPr="00FF308A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– 1 вопрос; </w:t>
      </w:r>
      <w:r w:rsidRPr="00712F5F">
        <w:rPr>
          <w:sz w:val="28"/>
          <w:szCs w:val="28"/>
        </w:rPr>
        <w:t xml:space="preserve">по проекту решения </w:t>
      </w:r>
      <w:r>
        <w:rPr>
          <w:sz w:val="28"/>
          <w:szCs w:val="28"/>
        </w:rPr>
        <w:t>Думы Соликамского</w:t>
      </w:r>
      <w:r w:rsidRPr="00712F5F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го</w:t>
      </w:r>
      <w:r w:rsidRPr="00712F5F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 «</w:t>
      </w:r>
      <w:r w:rsidRPr="00090483">
        <w:rPr>
          <w:sz w:val="28"/>
          <w:szCs w:val="28"/>
        </w:rPr>
        <w:t>О бюджете Солика</w:t>
      </w:r>
      <w:r>
        <w:rPr>
          <w:sz w:val="28"/>
          <w:szCs w:val="28"/>
        </w:rPr>
        <w:t>мского городского округа на 2023 год и плановый период 2024 и 2025</w:t>
      </w:r>
      <w:r w:rsidRPr="00090483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 - 1 вопрос.</w:t>
      </w:r>
    </w:p>
    <w:p w:rsidR="00826EBE" w:rsidRDefault="00826EBE" w:rsidP="00B047EA">
      <w:pPr>
        <w:spacing w:line="360" w:lineRule="exact"/>
        <w:ind w:firstLine="709"/>
        <w:contextualSpacing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В рамках контрольных полномочий были рассмотрены отчеты о деятельности за 202</w:t>
      </w:r>
      <w:r>
        <w:rPr>
          <w:sz w:val="28"/>
          <w:szCs w:val="28"/>
        </w:rPr>
        <w:t>1</w:t>
      </w:r>
      <w:r w:rsidRPr="00F56DE4">
        <w:rPr>
          <w:sz w:val="28"/>
          <w:szCs w:val="28"/>
        </w:rPr>
        <w:t xml:space="preserve"> год главы городского округа о результатах его деятельности, деятельности администрации Соликамского городского округа, Думы Соликамского городского округа, Контрольно-счетной палаты Соликамского городского округ, о реализации Стратегии социально-экономического развития Соликамского городского округа</w:t>
      </w:r>
      <w:r>
        <w:rPr>
          <w:sz w:val="28"/>
          <w:szCs w:val="28"/>
        </w:rPr>
        <w:t xml:space="preserve">, информации о </w:t>
      </w:r>
      <w:r w:rsidRPr="00C95936">
        <w:rPr>
          <w:sz w:val="28"/>
          <w:szCs w:val="28"/>
        </w:rPr>
        <w:t>выполнени</w:t>
      </w:r>
      <w:r>
        <w:rPr>
          <w:sz w:val="28"/>
          <w:szCs w:val="28"/>
        </w:rPr>
        <w:t xml:space="preserve">и </w:t>
      </w:r>
      <w:r w:rsidRPr="00B01EC3">
        <w:rPr>
          <w:sz w:val="28"/>
          <w:szCs w:val="28"/>
        </w:rPr>
        <w:t>в  202</w:t>
      </w:r>
      <w:r>
        <w:rPr>
          <w:sz w:val="28"/>
          <w:szCs w:val="28"/>
        </w:rPr>
        <w:t>1</w:t>
      </w:r>
      <w:r w:rsidRPr="00B01EC3">
        <w:rPr>
          <w:sz w:val="28"/>
          <w:szCs w:val="28"/>
        </w:rPr>
        <w:t xml:space="preserve"> году</w:t>
      </w:r>
      <w:r w:rsidRPr="00C95936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 xml:space="preserve">ых </w:t>
      </w:r>
      <w:r w:rsidRPr="00C95936">
        <w:rPr>
          <w:sz w:val="28"/>
          <w:szCs w:val="28"/>
        </w:rPr>
        <w:t xml:space="preserve"> программ «</w:t>
      </w:r>
      <w:r w:rsidRPr="00B01EC3">
        <w:rPr>
          <w:sz w:val="28"/>
          <w:szCs w:val="28"/>
        </w:rPr>
        <w:t>Экономическое развитие Соликамского городского округа»</w:t>
      </w:r>
      <w:r>
        <w:rPr>
          <w:sz w:val="28"/>
          <w:szCs w:val="28"/>
        </w:rPr>
        <w:t xml:space="preserve"> и </w:t>
      </w:r>
      <w:r w:rsidRPr="00B01EC3">
        <w:rPr>
          <w:sz w:val="28"/>
          <w:szCs w:val="28"/>
        </w:rPr>
        <w:t>«Ресурсное обеспечение деятельности органов местного самоуправления Соликамского городского округа»</w:t>
      </w:r>
      <w:r>
        <w:rPr>
          <w:sz w:val="28"/>
          <w:szCs w:val="28"/>
        </w:rPr>
        <w:t>.</w:t>
      </w:r>
    </w:p>
    <w:p w:rsidR="00826EBE" w:rsidRDefault="00826EBE" w:rsidP="00B047EA">
      <w:pPr>
        <w:spacing w:line="360" w:lineRule="exact"/>
        <w:ind w:firstLine="709"/>
        <w:contextualSpacing/>
        <w:jc w:val="both"/>
        <w:rPr>
          <w:sz w:val="28"/>
          <w:szCs w:val="28"/>
        </w:rPr>
      </w:pPr>
      <w:r w:rsidRPr="00591FE8">
        <w:rPr>
          <w:sz w:val="28"/>
          <w:szCs w:val="28"/>
        </w:rPr>
        <w:t xml:space="preserve"> Кроме этого, комиссией ежеквартально рассматривал</w:t>
      </w:r>
      <w:r>
        <w:rPr>
          <w:sz w:val="28"/>
          <w:szCs w:val="28"/>
        </w:rPr>
        <w:t xml:space="preserve">ось исполнение </w:t>
      </w:r>
      <w:r w:rsidRPr="00591FE8">
        <w:rPr>
          <w:sz w:val="28"/>
          <w:szCs w:val="28"/>
        </w:rPr>
        <w:t>администраци</w:t>
      </w:r>
      <w:r>
        <w:rPr>
          <w:sz w:val="28"/>
          <w:szCs w:val="28"/>
        </w:rPr>
        <w:t>ей</w:t>
      </w:r>
      <w:r w:rsidRPr="00591FE8">
        <w:rPr>
          <w:sz w:val="28"/>
          <w:szCs w:val="28"/>
        </w:rPr>
        <w:t xml:space="preserve"> Соликамского городского</w:t>
      </w:r>
      <w:r w:rsidRPr="00D03988">
        <w:rPr>
          <w:sz w:val="28"/>
          <w:szCs w:val="28"/>
        </w:rPr>
        <w:t xml:space="preserve"> округа решени</w:t>
      </w:r>
      <w:r>
        <w:rPr>
          <w:sz w:val="28"/>
          <w:szCs w:val="28"/>
        </w:rPr>
        <w:t>й</w:t>
      </w:r>
      <w:r w:rsidRPr="00D03988">
        <w:rPr>
          <w:sz w:val="28"/>
          <w:szCs w:val="28"/>
        </w:rPr>
        <w:t xml:space="preserve">  Соликамской городской Думы от 28</w:t>
      </w:r>
      <w:r>
        <w:rPr>
          <w:sz w:val="28"/>
          <w:szCs w:val="28"/>
        </w:rPr>
        <w:t xml:space="preserve"> марта </w:t>
      </w:r>
      <w:r w:rsidRPr="00D03988">
        <w:rPr>
          <w:sz w:val="28"/>
          <w:szCs w:val="28"/>
        </w:rPr>
        <w:t>2018</w:t>
      </w:r>
      <w:r>
        <w:rPr>
          <w:sz w:val="28"/>
          <w:szCs w:val="28"/>
        </w:rPr>
        <w:t xml:space="preserve"> г.</w:t>
      </w:r>
      <w:r w:rsidRPr="00D03988">
        <w:rPr>
          <w:sz w:val="28"/>
          <w:szCs w:val="28"/>
        </w:rPr>
        <w:t xml:space="preserve"> № 279 «О рекомендациях Соликамской городской Думы»</w:t>
      </w:r>
      <w:r>
        <w:rPr>
          <w:sz w:val="28"/>
          <w:szCs w:val="28"/>
        </w:rPr>
        <w:t xml:space="preserve">, от </w:t>
      </w:r>
      <w:r w:rsidRPr="00D03988">
        <w:rPr>
          <w:sz w:val="28"/>
          <w:szCs w:val="28"/>
        </w:rPr>
        <w:t xml:space="preserve"> 29</w:t>
      </w:r>
      <w:r>
        <w:rPr>
          <w:sz w:val="28"/>
          <w:szCs w:val="28"/>
        </w:rPr>
        <w:t xml:space="preserve"> мая </w:t>
      </w:r>
      <w:r w:rsidRPr="00D03988">
        <w:rPr>
          <w:sz w:val="28"/>
          <w:szCs w:val="28"/>
        </w:rPr>
        <w:t>2019</w:t>
      </w:r>
      <w:r>
        <w:rPr>
          <w:sz w:val="28"/>
          <w:szCs w:val="28"/>
        </w:rPr>
        <w:t xml:space="preserve"> г.</w:t>
      </w:r>
      <w:r w:rsidRPr="00D03988">
        <w:rPr>
          <w:sz w:val="28"/>
          <w:szCs w:val="28"/>
        </w:rPr>
        <w:t xml:space="preserve"> № 554 «О рекомендациях Соликамской городской Думы</w:t>
      </w:r>
      <w:r>
        <w:rPr>
          <w:sz w:val="28"/>
          <w:szCs w:val="28"/>
        </w:rPr>
        <w:t xml:space="preserve">». </w:t>
      </w:r>
    </w:p>
    <w:p w:rsidR="00826EBE" w:rsidRDefault="00826EBE" w:rsidP="00B047EA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2022 году комиссией проанализированы о</w:t>
      </w:r>
      <w:r w:rsidRPr="008A35FE">
        <w:rPr>
          <w:sz w:val="28"/>
          <w:szCs w:val="28"/>
        </w:rPr>
        <w:t>тчеты Контрольно-счетной палаты о результатах контрольных мероприятий за 20</w:t>
      </w:r>
      <w:r>
        <w:rPr>
          <w:sz w:val="28"/>
          <w:szCs w:val="28"/>
        </w:rPr>
        <w:t>21</w:t>
      </w:r>
      <w:r w:rsidRPr="008A35FE">
        <w:rPr>
          <w:sz w:val="28"/>
          <w:szCs w:val="28"/>
        </w:rPr>
        <w:t xml:space="preserve"> год</w:t>
      </w:r>
      <w:r>
        <w:rPr>
          <w:sz w:val="28"/>
          <w:szCs w:val="28"/>
        </w:rPr>
        <w:t>. И</w:t>
      </w:r>
      <w:r w:rsidRPr="00236E50">
        <w:rPr>
          <w:sz w:val="28"/>
          <w:szCs w:val="28"/>
        </w:rPr>
        <w:t>нформаци</w:t>
      </w:r>
      <w:r>
        <w:rPr>
          <w:sz w:val="28"/>
          <w:szCs w:val="28"/>
        </w:rPr>
        <w:t>я</w:t>
      </w:r>
      <w:r w:rsidRPr="00236E50">
        <w:rPr>
          <w:sz w:val="28"/>
          <w:szCs w:val="28"/>
        </w:rPr>
        <w:t xml:space="preserve"> депутатской комиссии по экономической политике и бюджету о результатах контрольных мероприятий, проведенных Контрольно-счетной палатой Соликамского городского округа за 20</w:t>
      </w:r>
      <w:r>
        <w:rPr>
          <w:sz w:val="28"/>
          <w:szCs w:val="28"/>
        </w:rPr>
        <w:t>21</w:t>
      </w:r>
      <w:r w:rsidRPr="00236E50">
        <w:rPr>
          <w:sz w:val="28"/>
          <w:szCs w:val="28"/>
        </w:rPr>
        <w:t xml:space="preserve"> год</w:t>
      </w:r>
      <w:r>
        <w:rPr>
          <w:sz w:val="28"/>
          <w:szCs w:val="28"/>
        </w:rPr>
        <w:t>, представлена для рассмотрения Думе Соликамского городского округа.</w:t>
      </w:r>
    </w:p>
    <w:p w:rsidR="00826EBE" w:rsidRPr="008A35FE" w:rsidRDefault="00826EBE" w:rsidP="00B047EA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 же, были рассмотрены отчет</w:t>
      </w:r>
      <w:r w:rsidRPr="003B393A">
        <w:rPr>
          <w:sz w:val="28"/>
          <w:szCs w:val="28"/>
        </w:rPr>
        <w:t xml:space="preserve"> муниципального унитарного предприятия Соликамского городского округа «Городские коммунальные электрические сети» об использовании денежных средств</w:t>
      </w:r>
      <w:r w:rsidRPr="005E4DEE">
        <w:rPr>
          <w:sz w:val="28"/>
          <w:szCs w:val="28"/>
        </w:rPr>
        <w:t xml:space="preserve">, и </w:t>
      </w:r>
      <w:r>
        <w:rPr>
          <w:sz w:val="28"/>
          <w:szCs w:val="28"/>
        </w:rPr>
        <w:t>отчеты</w:t>
      </w:r>
      <w:r w:rsidRPr="005E4DEE">
        <w:rPr>
          <w:sz w:val="28"/>
          <w:szCs w:val="28"/>
        </w:rPr>
        <w:t xml:space="preserve"> Контрольно</w:t>
      </w:r>
      <w:r w:rsidRPr="008A35FE">
        <w:rPr>
          <w:sz w:val="28"/>
          <w:szCs w:val="28"/>
        </w:rPr>
        <w:t xml:space="preserve">-счетной палаты Соликамского городского округа: </w:t>
      </w:r>
    </w:p>
    <w:p w:rsidR="00826EBE" w:rsidRDefault="00826EBE" w:rsidP="00B047EA">
      <w:pPr>
        <w:tabs>
          <w:tab w:val="left" w:pos="720"/>
        </w:tabs>
        <w:spacing w:line="360" w:lineRule="exact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ab/>
      </w:r>
      <w:r w:rsidRPr="00AF07DC">
        <w:rPr>
          <w:color w:val="000000"/>
          <w:sz w:val="28"/>
          <w:szCs w:val="28"/>
          <w:lang w:eastAsia="en-US"/>
        </w:rPr>
        <w:t xml:space="preserve">по проведению аудита эффективности использования бюджетных средств, направленных в 2020 году на реализацию </w:t>
      </w:r>
      <w:r>
        <w:rPr>
          <w:color w:val="000000"/>
          <w:sz w:val="28"/>
          <w:szCs w:val="28"/>
          <w:lang w:eastAsia="en-US"/>
        </w:rPr>
        <w:t>муниципальной программы</w:t>
      </w:r>
      <w:r w:rsidRPr="00AF07DC"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  <w:t>«</w:t>
      </w:r>
      <w:r w:rsidRPr="00AF07DC">
        <w:rPr>
          <w:color w:val="000000"/>
          <w:sz w:val="28"/>
          <w:szCs w:val="28"/>
          <w:lang w:eastAsia="en-US"/>
        </w:rPr>
        <w:t>Развитие сферы культуры, туризма и молодежной политики С</w:t>
      </w:r>
      <w:r>
        <w:rPr>
          <w:color w:val="000000"/>
          <w:sz w:val="28"/>
          <w:szCs w:val="28"/>
          <w:lang w:eastAsia="en-US"/>
        </w:rPr>
        <w:t>оликамского городского округа»;</w:t>
      </w:r>
    </w:p>
    <w:p w:rsidR="00826EBE" w:rsidRDefault="00826EBE" w:rsidP="00B047EA">
      <w:pPr>
        <w:tabs>
          <w:tab w:val="num" w:pos="-1260"/>
          <w:tab w:val="left" w:pos="720"/>
        </w:tabs>
        <w:spacing w:line="360" w:lineRule="exact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en-US"/>
        </w:rPr>
        <w:tab/>
      </w:r>
      <w:r>
        <w:rPr>
          <w:sz w:val="28"/>
          <w:szCs w:val="28"/>
        </w:rPr>
        <w:t xml:space="preserve">по проверке </w:t>
      </w:r>
      <w:r w:rsidRPr="001A3744">
        <w:rPr>
          <w:sz w:val="28"/>
          <w:szCs w:val="28"/>
        </w:rPr>
        <w:t xml:space="preserve">эффективного расходования средств бюджета на реализацию мероприятий подпрограммы </w:t>
      </w:r>
      <w:r>
        <w:rPr>
          <w:sz w:val="28"/>
          <w:szCs w:val="28"/>
        </w:rPr>
        <w:t>«</w:t>
      </w:r>
      <w:r w:rsidRPr="001A3744">
        <w:rPr>
          <w:sz w:val="28"/>
          <w:szCs w:val="28"/>
        </w:rPr>
        <w:t>Укрепление гражданского единства и межнационального согласия в</w:t>
      </w:r>
      <w:r>
        <w:rPr>
          <w:sz w:val="28"/>
          <w:szCs w:val="28"/>
        </w:rPr>
        <w:t xml:space="preserve"> Соликамском городском округе»</w:t>
      </w:r>
      <w:r w:rsidRPr="001A3744">
        <w:rPr>
          <w:sz w:val="28"/>
          <w:szCs w:val="28"/>
        </w:rPr>
        <w:t xml:space="preserve"> в рамках </w:t>
      </w:r>
      <w:r>
        <w:rPr>
          <w:sz w:val="28"/>
          <w:szCs w:val="28"/>
        </w:rPr>
        <w:t>муниципальной программы «</w:t>
      </w:r>
      <w:r w:rsidRPr="001A3744">
        <w:rPr>
          <w:sz w:val="28"/>
          <w:szCs w:val="28"/>
        </w:rPr>
        <w:t xml:space="preserve">Развитие общественного самоуправления в </w:t>
      </w:r>
      <w:r>
        <w:rPr>
          <w:sz w:val="28"/>
          <w:szCs w:val="28"/>
        </w:rPr>
        <w:t>Соликамском городском округе»;</w:t>
      </w:r>
    </w:p>
    <w:p w:rsidR="00826EBE" w:rsidRPr="00394CD0" w:rsidRDefault="00826EBE" w:rsidP="00B047EA">
      <w:pPr>
        <w:tabs>
          <w:tab w:val="num" w:pos="-1260"/>
          <w:tab w:val="left" w:pos="720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94CD0">
        <w:rPr>
          <w:sz w:val="28"/>
          <w:szCs w:val="28"/>
        </w:rPr>
        <w:t xml:space="preserve">по результатам проверки законности и эффективности использования бюджетных средств, выделенных на МБУК </w:t>
      </w:r>
      <w:r>
        <w:rPr>
          <w:sz w:val="28"/>
          <w:szCs w:val="28"/>
        </w:rPr>
        <w:t>«</w:t>
      </w:r>
      <w:r w:rsidRPr="00394CD0">
        <w:rPr>
          <w:sz w:val="28"/>
          <w:szCs w:val="28"/>
        </w:rPr>
        <w:t>Централизованная библиотечная система</w:t>
      </w:r>
      <w:r>
        <w:rPr>
          <w:sz w:val="28"/>
          <w:szCs w:val="28"/>
        </w:rPr>
        <w:t>»;</w:t>
      </w:r>
    </w:p>
    <w:p w:rsidR="00826EBE" w:rsidRPr="003B393A" w:rsidRDefault="00826EBE" w:rsidP="00B047EA">
      <w:pPr>
        <w:tabs>
          <w:tab w:val="left" w:pos="720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B393A">
        <w:rPr>
          <w:sz w:val="28"/>
          <w:szCs w:val="28"/>
        </w:rPr>
        <w:t xml:space="preserve">по проверке законности и результативности использования бюджетных средств, направленных на софинансирование проектов инициативного бюджетирования, </w:t>
      </w:r>
      <w:r>
        <w:rPr>
          <w:sz w:val="28"/>
          <w:szCs w:val="28"/>
        </w:rPr>
        <w:t>реализованных в 2020-2021 годах;</w:t>
      </w:r>
    </w:p>
    <w:p w:rsidR="00826EBE" w:rsidRDefault="00826EBE" w:rsidP="00B047EA">
      <w:pPr>
        <w:tabs>
          <w:tab w:val="left" w:pos="720"/>
        </w:tabs>
        <w:spacing w:line="360" w:lineRule="exact"/>
        <w:jc w:val="both"/>
        <w:rPr>
          <w:sz w:val="28"/>
          <w:szCs w:val="28"/>
        </w:rPr>
      </w:pPr>
      <w:bookmarkStart w:id="0" w:name="_Hlk108773592"/>
      <w:r>
        <w:rPr>
          <w:sz w:val="28"/>
          <w:szCs w:val="28"/>
        </w:rPr>
        <w:tab/>
      </w:r>
      <w:r w:rsidRPr="003B393A">
        <w:rPr>
          <w:sz w:val="28"/>
          <w:szCs w:val="28"/>
        </w:rPr>
        <w:t xml:space="preserve">по проверке законности и эффективного расходования средств бюджета, направленных на выполнение работ по благоустройству </w:t>
      </w:r>
      <w:bookmarkEnd w:id="0"/>
      <w:r w:rsidRPr="003B393A">
        <w:rPr>
          <w:sz w:val="28"/>
          <w:szCs w:val="28"/>
        </w:rPr>
        <w:t>городского парка в Северной части горо</w:t>
      </w:r>
      <w:r>
        <w:rPr>
          <w:sz w:val="28"/>
          <w:szCs w:val="28"/>
        </w:rPr>
        <w:t>да Соликамска в 2020-2021 годах;</w:t>
      </w:r>
    </w:p>
    <w:p w:rsidR="00826EBE" w:rsidRPr="003B393A" w:rsidRDefault="00826EBE" w:rsidP="00B047EA">
      <w:pPr>
        <w:tabs>
          <w:tab w:val="left" w:pos="720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B393A">
        <w:rPr>
          <w:sz w:val="28"/>
          <w:szCs w:val="28"/>
        </w:rPr>
        <w:t>по проверке законности и эффективного расходования средств бюджета, направленных на реализацию мероприятий муниципальной адресной программы Соликамского городского округа по переселению граждан из аварийных домов на 2019-2025 г</w:t>
      </w:r>
      <w:r>
        <w:rPr>
          <w:sz w:val="28"/>
          <w:szCs w:val="28"/>
        </w:rPr>
        <w:t>.г.;</w:t>
      </w:r>
    </w:p>
    <w:p w:rsidR="00826EBE" w:rsidRPr="003B393A" w:rsidRDefault="00826EBE" w:rsidP="00B047EA">
      <w:pPr>
        <w:tabs>
          <w:tab w:val="left" w:pos="720"/>
        </w:tabs>
        <w:autoSpaceDE w:val="0"/>
        <w:autoSpaceDN w:val="0"/>
        <w:adjustRightInd w:val="0"/>
        <w:spacing w:line="360" w:lineRule="exact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B393A">
        <w:rPr>
          <w:sz w:val="28"/>
          <w:szCs w:val="28"/>
        </w:rPr>
        <w:t>по проверке целевого и эффективного расходования средств бюджета Соликамского городского округа, направленных  на  строительство крытого ледового катка с искусственным покрытием</w:t>
      </w:r>
      <w:r>
        <w:rPr>
          <w:sz w:val="28"/>
          <w:szCs w:val="28"/>
        </w:rPr>
        <w:t xml:space="preserve"> в г. Соликамске Пермского края;</w:t>
      </w:r>
    </w:p>
    <w:p w:rsidR="00826EBE" w:rsidRDefault="00826EBE" w:rsidP="00B047EA">
      <w:pPr>
        <w:tabs>
          <w:tab w:val="left" w:pos="720"/>
        </w:tabs>
        <w:spacing w:line="360" w:lineRule="exac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по п</w:t>
      </w:r>
      <w:r w:rsidRPr="00B253D0">
        <w:rPr>
          <w:sz w:val="28"/>
          <w:szCs w:val="28"/>
        </w:rPr>
        <w:t>роверк</w:t>
      </w:r>
      <w:r>
        <w:rPr>
          <w:sz w:val="28"/>
          <w:szCs w:val="28"/>
        </w:rPr>
        <w:t>е</w:t>
      </w:r>
      <w:r w:rsidRPr="00B253D0">
        <w:rPr>
          <w:sz w:val="28"/>
          <w:szCs w:val="28"/>
        </w:rPr>
        <w:t xml:space="preserve"> целевого и эффективного расходования средств бюджета, направленных на реализацию мероприятий муниципальной адресной программы Соликамского городского округа «Формирование современной городской среды на 2018-2024 годы» в части благоустройства дворовых территорий многоквартирных домов</w:t>
      </w:r>
      <w:r>
        <w:rPr>
          <w:sz w:val="28"/>
          <w:szCs w:val="28"/>
        </w:rPr>
        <w:t>;</w:t>
      </w:r>
    </w:p>
    <w:p w:rsidR="00826EBE" w:rsidRPr="000473D9" w:rsidRDefault="00826EBE" w:rsidP="00B047EA">
      <w:pPr>
        <w:tabs>
          <w:tab w:val="left" w:pos="720"/>
        </w:tabs>
        <w:autoSpaceDE w:val="0"/>
        <w:autoSpaceDN w:val="0"/>
        <w:adjustRightInd w:val="0"/>
        <w:spacing w:line="360" w:lineRule="exact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523F2">
        <w:rPr>
          <w:sz w:val="28"/>
          <w:szCs w:val="28"/>
        </w:rPr>
        <w:t>по проверке МАУ «Спортивная школа олимпийского резерва «СТАРТ» в части эффективного, целевого использования бюджетных</w:t>
      </w:r>
      <w:r w:rsidRPr="00180D49">
        <w:rPr>
          <w:sz w:val="28"/>
          <w:szCs w:val="28"/>
        </w:rPr>
        <w:t xml:space="preserve"> средств, выделенных </w:t>
      </w:r>
      <w:r w:rsidRPr="000473D9">
        <w:rPr>
          <w:sz w:val="28"/>
          <w:szCs w:val="28"/>
        </w:rPr>
        <w:t>учреждению в 2021 году на выполнение муниципального задания, содержание имущества, а также на иные цели.</w:t>
      </w:r>
    </w:p>
    <w:p w:rsidR="00826EBE" w:rsidRPr="000473D9" w:rsidRDefault="00826EBE" w:rsidP="00B047EA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0473D9">
        <w:rPr>
          <w:rFonts w:ascii="Times New Roman" w:hAnsi="Times New Roman"/>
          <w:sz w:val="28"/>
          <w:szCs w:val="28"/>
        </w:rPr>
        <w:t>В соответствии с компетенцией, а также в рамках контроля в 2022 году комиссией рассматривались следующие вопросы:</w:t>
      </w:r>
    </w:p>
    <w:p w:rsidR="00826EBE" w:rsidRPr="000473D9" w:rsidRDefault="00826EBE" w:rsidP="00B047EA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0473D9">
        <w:rPr>
          <w:rFonts w:ascii="Times New Roman" w:hAnsi="Times New Roman"/>
          <w:sz w:val="28"/>
          <w:szCs w:val="28"/>
        </w:rPr>
        <w:t xml:space="preserve"> перспективах деятельности Бизнес-инкубатора «Верхнекамье»</w:t>
      </w:r>
      <w:r>
        <w:rPr>
          <w:rFonts w:ascii="Times New Roman" w:hAnsi="Times New Roman"/>
          <w:sz w:val="28"/>
          <w:szCs w:val="28"/>
        </w:rPr>
        <w:t>;</w:t>
      </w:r>
    </w:p>
    <w:p w:rsidR="00826EBE" w:rsidRPr="000473D9" w:rsidRDefault="00826EBE" w:rsidP="00B047EA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0473D9">
        <w:rPr>
          <w:rFonts w:ascii="Times New Roman" w:hAnsi="Times New Roman"/>
          <w:sz w:val="28"/>
          <w:szCs w:val="28"/>
        </w:rPr>
        <w:t>о количестве и перспективах использования не вовлеченных в экономический оборот объектов муниципальной собственности и величины текущих расходов на их содержание</w:t>
      </w:r>
      <w:r>
        <w:rPr>
          <w:rFonts w:ascii="Times New Roman" w:hAnsi="Times New Roman"/>
          <w:sz w:val="28"/>
          <w:szCs w:val="28"/>
        </w:rPr>
        <w:t>;</w:t>
      </w:r>
    </w:p>
    <w:p w:rsidR="00826EBE" w:rsidRPr="000473D9" w:rsidRDefault="00826EBE" w:rsidP="00B047EA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0473D9">
        <w:rPr>
          <w:rFonts w:ascii="Times New Roman" w:hAnsi="Times New Roman"/>
          <w:sz w:val="28"/>
          <w:szCs w:val="28"/>
        </w:rPr>
        <w:t>о планируемых мероприятиях, объектах и источниках финансирования по реализации регионального проекта</w:t>
      </w:r>
      <w:r w:rsidRPr="000473D9">
        <w:rPr>
          <w:rFonts w:ascii="Times New Roman" w:hAnsi="Times New Roman"/>
          <w:bCs/>
          <w:sz w:val="28"/>
          <w:szCs w:val="28"/>
        </w:rPr>
        <w:t xml:space="preserve"> </w:t>
      </w:r>
      <w:r w:rsidRPr="000473D9">
        <w:rPr>
          <w:rFonts w:ascii="Times New Roman" w:hAnsi="Times New Roman"/>
          <w:sz w:val="28"/>
          <w:szCs w:val="28"/>
        </w:rPr>
        <w:t>«Формирование комфортной городской среды» на территории Соликамского городского округа на 2022-2024 годы</w:t>
      </w:r>
      <w:r>
        <w:rPr>
          <w:rFonts w:ascii="Times New Roman" w:hAnsi="Times New Roman"/>
          <w:sz w:val="28"/>
          <w:szCs w:val="28"/>
        </w:rPr>
        <w:t>;</w:t>
      </w:r>
    </w:p>
    <w:p w:rsidR="00826EBE" w:rsidRPr="000473D9" w:rsidRDefault="00826EBE" w:rsidP="00B047EA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0473D9">
        <w:rPr>
          <w:rFonts w:ascii="Times New Roman" w:hAnsi="Times New Roman"/>
          <w:sz w:val="28"/>
          <w:szCs w:val="28"/>
        </w:rPr>
        <w:t>об источниках финансирования и перспективах газификации Соликамского городского округа на период 2021-2023 годов</w:t>
      </w:r>
      <w:r>
        <w:rPr>
          <w:rFonts w:ascii="Times New Roman" w:hAnsi="Times New Roman"/>
          <w:sz w:val="28"/>
          <w:szCs w:val="28"/>
        </w:rPr>
        <w:t>;</w:t>
      </w:r>
    </w:p>
    <w:p w:rsidR="00826EBE" w:rsidRPr="000473D9" w:rsidRDefault="00826EBE" w:rsidP="00B047EA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0473D9">
        <w:rPr>
          <w:rFonts w:ascii="Times New Roman" w:hAnsi="Times New Roman"/>
          <w:sz w:val="28"/>
          <w:szCs w:val="28"/>
        </w:rPr>
        <w:t>о требующихся объемах финансирования по поддержанию аварийного, ветхого жилья в нормативном состоянии и планируемых в связи с этим мероприятиях</w:t>
      </w:r>
      <w:r>
        <w:rPr>
          <w:rFonts w:ascii="Times New Roman" w:hAnsi="Times New Roman"/>
          <w:sz w:val="28"/>
          <w:szCs w:val="28"/>
        </w:rPr>
        <w:t>;</w:t>
      </w:r>
    </w:p>
    <w:p w:rsidR="00826EBE" w:rsidRPr="000473D9" w:rsidRDefault="00826EBE" w:rsidP="00B047EA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473D9">
        <w:rPr>
          <w:rFonts w:ascii="Times New Roman" w:hAnsi="Times New Roman"/>
          <w:bCs/>
          <w:sz w:val="28"/>
          <w:szCs w:val="28"/>
        </w:rPr>
        <w:t>о мероприятиях, проводимых по снижению количества бесхозяйных сетей инженерной инфраструктуры на территории Соликамского городского округа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826EBE" w:rsidRPr="000473D9" w:rsidRDefault="00826EBE" w:rsidP="00B047EA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0473D9">
        <w:rPr>
          <w:rFonts w:ascii="Times New Roman" w:hAnsi="Times New Roman"/>
          <w:sz w:val="28"/>
          <w:szCs w:val="28"/>
        </w:rPr>
        <w:t>об устранении нарушений, выявленных по результатам проверки законности и результативности использования бюджетных средств, направленных на софинансирование проектов инициативного бюджетирования, реализованных в 2020-2021 годах</w:t>
      </w:r>
      <w:r>
        <w:rPr>
          <w:rFonts w:ascii="Times New Roman" w:hAnsi="Times New Roman"/>
          <w:sz w:val="28"/>
          <w:szCs w:val="28"/>
        </w:rPr>
        <w:t>;</w:t>
      </w:r>
    </w:p>
    <w:p w:rsidR="00826EBE" w:rsidRPr="000473D9" w:rsidRDefault="00826EBE" w:rsidP="00B047EA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0473D9">
        <w:rPr>
          <w:rFonts w:ascii="Times New Roman" w:hAnsi="Times New Roman"/>
          <w:sz w:val="28"/>
        </w:rPr>
        <w:t xml:space="preserve">об устранении нарушений, выявленных Контрольно-счетной палатой Соликамского городского округа по результатам проверки </w:t>
      </w:r>
      <w:r w:rsidRPr="000473D9">
        <w:rPr>
          <w:rFonts w:ascii="Times New Roman" w:hAnsi="Times New Roman"/>
          <w:sz w:val="28"/>
          <w:szCs w:val="28"/>
        </w:rPr>
        <w:t>законности и эффективного расходования средств бюджета, направленных на выполнение работ по благоустройству городского парка в Северной части города Соликамска в 2020-2021 годах</w:t>
      </w:r>
      <w:r>
        <w:rPr>
          <w:rFonts w:ascii="Times New Roman" w:hAnsi="Times New Roman"/>
          <w:sz w:val="28"/>
          <w:szCs w:val="28"/>
        </w:rPr>
        <w:t>;</w:t>
      </w:r>
    </w:p>
    <w:p w:rsidR="00826EBE" w:rsidRPr="000473D9" w:rsidRDefault="00826EBE" w:rsidP="00B047EA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0473D9">
        <w:rPr>
          <w:rFonts w:ascii="Times New Roman" w:hAnsi="Times New Roman"/>
          <w:sz w:val="28"/>
        </w:rPr>
        <w:t xml:space="preserve">об устранении нарушений, выявленных Контрольно-счетной палатой Соликамского городского округа </w:t>
      </w:r>
      <w:r w:rsidRPr="000473D9">
        <w:rPr>
          <w:rFonts w:ascii="Times New Roman" w:hAnsi="Times New Roman"/>
          <w:sz w:val="28"/>
          <w:szCs w:val="28"/>
        </w:rPr>
        <w:t>по проверке целевого и эффективного расходования средств бюджета, направленных на реализацию мероприятий муниципальной адресной программы Соликамского городского округа «Формирование современной городской среды на 2018-2024 годы» в части благоустройства дворовых территорий многоквартирных домов</w:t>
      </w:r>
      <w:r>
        <w:rPr>
          <w:rFonts w:ascii="Times New Roman" w:hAnsi="Times New Roman"/>
          <w:sz w:val="28"/>
          <w:szCs w:val="28"/>
        </w:rPr>
        <w:t>;</w:t>
      </w:r>
    </w:p>
    <w:p w:rsidR="00826EBE" w:rsidRPr="000473D9" w:rsidRDefault="00826EBE" w:rsidP="00B047EA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0473D9">
        <w:rPr>
          <w:rFonts w:ascii="Times New Roman" w:hAnsi="Times New Roman"/>
          <w:sz w:val="28"/>
          <w:szCs w:val="28"/>
        </w:rPr>
        <w:t>об устранении нарушений, выявленных по результатам проверки целевого и эффективного расходования средств бюджета Соликамского городского округа, направленных  на  строительство крытого ледового катка с искусственным покрытием в г. Соликамске Пермского края</w:t>
      </w:r>
      <w:r>
        <w:rPr>
          <w:rFonts w:ascii="Times New Roman" w:hAnsi="Times New Roman"/>
          <w:sz w:val="28"/>
          <w:szCs w:val="28"/>
        </w:rPr>
        <w:t>;</w:t>
      </w:r>
    </w:p>
    <w:p w:rsidR="00826EBE" w:rsidRPr="000473D9" w:rsidRDefault="00826EBE" w:rsidP="00B047EA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bCs/>
          <w:sz w:val="28"/>
        </w:rPr>
      </w:pPr>
      <w:r w:rsidRPr="000473D9">
        <w:rPr>
          <w:rFonts w:ascii="Times New Roman" w:hAnsi="Times New Roman"/>
          <w:sz w:val="28"/>
        </w:rPr>
        <w:t xml:space="preserve">об устранении нарушений, выявленных Контрольно-счетной палатой Соликамского городского округа </w:t>
      </w:r>
      <w:r w:rsidRPr="000473D9">
        <w:rPr>
          <w:rFonts w:ascii="Times New Roman" w:hAnsi="Times New Roman"/>
          <w:sz w:val="28"/>
          <w:szCs w:val="28"/>
        </w:rPr>
        <w:t>по проверке МАУ «Спортивная школа олимпийского резерва «СТАРТ» в части эффективного, целевого использования бюджетных средств, выделенных учреждению в 2021 году на выполнение муниципального задания, содержание имущества, а также на иные цели»</w:t>
      </w:r>
      <w:r>
        <w:rPr>
          <w:rFonts w:ascii="Times New Roman" w:hAnsi="Times New Roman"/>
          <w:sz w:val="28"/>
          <w:szCs w:val="28"/>
        </w:rPr>
        <w:t>.</w:t>
      </w:r>
    </w:p>
    <w:p w:rsidR="00826EBE" w:rsidRDefault="00826EBE" w:rsidP="00B047E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конце года комиссия инициировала проведение Контрольно-счетной палатой Соликамского городского округа</w:t>
      </w:r>
      <w:r w:rsidRPr="00B725BC">
        <w:rPr>
          <w:sz w:val="28"/>
          <w:szCs w:val="28"/>
        </w:rPr>
        <w:t xml:space="preserve"> </w:t>
      </w:r>
      <w:r>
        <w:rPr>
          <w:sz w:val="28"/>
          <w:szCs w:val="28"/>
        </w:rPr>
        <w:t>в 2023 году</w:t>
      </w:r>
      <w:r w:rsidRPr="00B725BC">
        <w:rPr>
          <w:sz w:val="28"/>
          <w:szCs w:val="28"/>
        </w:rPr>
        <w:t xml:space="preserve"> </w:t>
      </w:r>
      <w:r w:rsidRPr="0062153A">
        <w:rPr>
          <w:sz w:val="28"/>
          <w:szCs w:val="28"/>
        </w:rPr>
        <w:t>проверк</w:t>
      </w:r>
      <w:r>
        <w:rPr>
          <w:sz w:val="28"/>
          <w:szCs w:val="28"/>
        </w:rPr>
        <w:t xml:space="preserve">и </w:t>
      </w:r>
      <w:r w:rsidRPr="0062153A">
        <w:rPr>
          <w:sz w:val="28"/>
          <w:szCs w:val="28"/>
          <w:shd w:val="clear" w:color="auto" w:fill="FFFFFF"/>
        </w:rPr>
        <w:t>МАУДО «</w:t>
      </w:r>
      <w:r w:rsidRPr="0062153A">
        <w:rPr>
          <w:bCs/>
          <w:sz w:val="28"/>
          <w:szCs w:val="28"/>
          <w:shd w:val="clear" w:color="auto" w:fill="FFFFFF"/>
        </w:rPr>
        <w:t>Физкультурно</w:t>
      </w:r>
      <w:r w:rsidRPr="0062153A">
        <w:rPr>
          <w:sz w:val="28"/>
          <w:szCs w:val="28"/>
          <w:shd w:val="clear" w:color="auto" w:fill="FFFFFF"/>
        </w:rPr>
        <w:t>-</w:t>
      </w:r>
      <w:r w:rsidRPr="0062153A">
        <w:rPr>
          <w:bCs/>
          <w:sz w:val="28"/>
          <w:szCs w:val="28"/>
          <w:shd w:val="clear" w:color="auto" w:fill="FFFFFF"/>
        </w:rPr>
        <w:t>оздоровительный</w:t>
      </w:r>
      <w:r w:rsidRPr="0062153A">
        <w:rPr>
          <w:sz w:val="28"/>
          <w:szCs w:val="28"/>
          <w:shd w:val="clear" w:color="auto" w:fill="FFFFFF"/>
        </w:rPr>
        <w:t> </w:t>
      </w:r>
      <w:r w:rsidRPr="0062153A">
        <w:rPr>
          <w:bCs/>
          <w:sz w:val="28"/>
          <w:szCs w:val="28"/>
          <w:shd w:val="clear" w:color="auto" w:fill="FFFFFF"/>
        </w:rPr>
        <w:t>центр</w:t>
      </w:r>
      <w:r w:rsidRPr="0062153A">
        <w:rPr>
          <w:sz w:val="28"/>
          <w:szCs w:val="28"/>
          <w:shd w:val="clear" w:color="auto" w:fill="FFFFFF"/>
        </w:rPr>
        <w:t>»</w:t>
      </w:r>
      <w:r>
        <w:rPr>
          <w:sz w:val="28"/>
          <w:szCs w:val="28"/>
          <w:shd w:val="clear" w:color="auto" w:fill="FFFFFF"/>
        </w:rPr>
        <w:t xml:space="preserve">, </w:t>
      </w:r>
      <w:r w:rsidRPr="00FE671C">
        <w:rPr>
          <w:sz w:val="28"/>
          <w:szCs w:val="28"/>
          <w:shd w:val="clear" w:color="auto" w:fill="FFFFFF"/>
        </w:rPr>
        <w:t>МАУ «Спортивная школа олимпийского резерва «</w:t>
      </w:r>
      <w:r w:rsidRPr="00FE671C">
        <w:rPr>
          <w:bCs/>
          <w:sz w:val="28"/>
          <w:szCs w:val="28"/>
          <w:shd w:val="clear" w:color="auto" w:fill="FFFFFF"/>
        </w:rPr>
        <w:t>Олимпиец»</w:t>
      </w:r>
      <w:r w:rsidRPr="00FE671C">
        <w:rPr>
          <w:sz w:val="28"/>
          <w:szCs w:val="28"/>
          <w:shd w:val="clear" w:color="auto" w:fill="FFFFFF"/>
        </w:rPr>
        <w:t>  </w:t>
      </w:r>
      <w:r w:rsidRPr="00A618D1">
        <w:rPr>
          <w:sz w:val="28"/>
          <w:szCs w:val="28"/>
        </w:rPr>
        <w:t>в части эффективного,</w:t>
      </w:r>
      <w:r w:rsidRPr="0062153A">
        <w:rPr>
          <w:sz w:val="28"/>
          <w:szCs w:val="28"/>
        </w:rPr>
        <w:t xml:space="preserve"> целевого использования бюджетных средств, выделенных </w:t>
      </w:r>
      <w:r>
        <w:rPr>
          <w:sz w:val="28"/>
          <w:szCs w:val="28"/>
        </w:rPr>
        <w:t>учреждениям</w:t>
      </w:r>
      <w:r w:rsidRPr="0062153A">
        <w:rPr>
          <w:sz w:val="28"/>
          <w:szCs w:val="28"/>
        </w:rPr>
        <w:t xml:space="preserve"> в 2022 году на выполнение муниципального задания, содержание </w:t>
      </w:r>
      <w:r>
        <w:rPr>
          <w:sz w:val="28"/>
          <w:szCs w:val="28"/>
        </w:rPr>
        <w:t>имущества, а также на иные цели.</w:t>
      </w:r>
    </w:p>
    <w:p w:rsidR="00826EBE" w:rsidRDefault="00826EBE" w:rsidP="0082542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26EBE" w:rsidRDefault="00826EBE" w:rsidP="0082542D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. Взаимодействие с органами общественного самоуправления</w:t>
      </w:r>
    </w:p>
    <w:p w:rsidR="00826EBE" w:rsidRDefault="00826EBE" w:rsidP="0082542D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826EBE" w:rsidRDefault="00826EBE" w:rsidP="00CD6BB1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Взаимодействие Думы с органами общественного самоуправления регулируется </w:t>
      </w:r>
      <w:r w:rsidRPr="00742D4D">
        <w:rPr>
          <w:sz w:val="28"/>
          <w:szCs w:val="28"/>
        </w:rPr>
        <w:t>Поряд</w:t>
      </w:r>
      <w:r>
        <w:rPr>
          <w:sz w:val="28"/>
          <w:szCs w:val="28"/>
        </w:rPr>
        <w:t>ком</w:t>
      </w:r>
      <w:r w:rsidRPr="00742D4D">
        <w:rPr>
          <w:sz w:val="28"/>
          <w:szCs w:val="28"/>
        </w:rPr>
        <w:t xml:space="preserve"> организации и осуществления территориального общественного самоуправления в Соликамском городском округе</w:t>
      </w:r>
      <w:r>
        <w:rPr>
          <w:sz w:val="28"/>
          <w:szCs w:val="28"/>
        </w:rPr>
        <w:t>, утвержденным решением Думы Соликамского городского округа от 30 мая 2012 г. № 255.</w:t>
      </w:r>
    </w:p>
    <w:p w:rsidR="00826EBE" w:rsidRDefault="00826EBE" w:rsidP="0082542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отчетном году ТОСы не обращались в </w:t>
      </w:r>
      <w:r w:rsidRPr="00930F03">
        <w:rPr>
          <w:sz w:val="28"/>
          <w:szCs w:val="28"/>
        </w:rPr>
        <w:t>Дум</w:t>
      </w:r>
      <w:r>
        <w:rPr>
          <w:sz w:val="28"/>
          <w:szCs w:val="28"/>
        </w:rPr>
        <w:t>у</w:t>
      </w:r>
      <w:r w:rsidRPr="00930F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</w:t>
      </w:r>
      <w:r w:rsidRPr="00930F03">
        <w:rPr>
          <w:sz w:val="28"/>
          <w:szCs w:val="28"/>
        </w:rPr>
        <w:t>помощь</w:t>
      </w:r>
      <w:r>
        <w:rPr>
          <w:sz w:val="28"/>
          <w:szCs w:val="28"/>
        </w:rPr>
        <w:t>ю</w:t>
      </w:r>
      <w:r w:rsidRPr="00930F03">
        <w:rPr>
          <w:sz w:val="28"/>
          <w:szCs w:val="28"/>
        </w:rPr>
        <w:t xml:space="preserve"> в реализации правотворческ</w:t>
      </w:r>
      <w:r>
        <w:rPr>
          <w:sz w:val="28"/>
          <w:szCs w:val="28"/>
        </w:rPr>
        <w:t>ой</w:t>
      </w:r>
      <w:r w:rsidRPr="00930F03">
        <w:rPr>
          <w:sz w:val="28"/>
          <w:szCs w:val="28"/>
        </w:rPr>
        <w:t xml:space="preserve"> инициатив</w:t>
      </w:r>
      <w:r>
        <w:rPr>
          <w:sz w:val="28"/>
          <w:szCs w:val="28"/>
        </w:rPr>
        <w:t>ы.</w:t>
      </w:r>
    </w:p>
    <w:p w:rsidR="00826EBE" w:rsidRDefault="00826EBE" w:rsidP="0082542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свою очередь, Думой в 2022 году установлены границы одного ТОС – ТОС </w:t>
      </w:r>
      <w:r w:rsidRPr="00B84D0A">
        <w:rPr>
          <w:sz w:val="28"/>
          <w:szCs w:val="28"/>
        </w:rPr>
        <w:t>«Матрос» города Соликамска</w:t>
      </w:r>
      <w:r>
        <w:rPr>
          <w:sz w:val="28"/>
          <w:szCs w:val="28"/>
        </w:rPr>
        <w:t>.</w:t>
      </w:r>
    </w:p>
    <w:p w:rsidR="00826EBE" w:rsidRDefault="00826EBE" w:rsidP="0082542D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826EBE" w:rsidRDefault="00826EBE" w:rsidP="0082542D">
      <w:pPr>
        <w:widowControl w:val="0"/>
        <w:autoSpaceDE w:val="0"/>
        <w:autoSpaceDN w:val="0"/>
        <w:adjustRightInd w:val="0"/>
        <w:spacing w:line="240" w:lineRule="exact"/>
        <w:ind w:firstLine="539"/>
        <w:jc w:val="center"/>
        <w:rPr>
          <w:sz w:val="28"/>
          <w:szCs w:val="28"/>
        </w:rPr>
      </w:pPr>
      <w:r w:rsidRPr="00BD396F">
        <w:rPr>
          <w:b/>
          <w:sz w:val="28"/>
          <w:szCs w:val="28"/>
          <w:lang w:val="en-US"/>
        </w:rPr>
        <w:t>VI</w:t>
      </w:r>
      <w:r w:rsidRPr="00BD396F">
        <w:rPr>
          <w:b/>
          <w:sz w:val="28"/>
          <w:szCs w:val="28"/>
        </w:rPr>
        <w:t>. Взаимодействие с органами государственной власти и органами местного самоуправления</w:t>
      </w:r>
    </w:p>
    <w:p w:rsidR="00826EBE" w:rsidRDefault="00826EBE" w:rsidP="0082542D">
      <w:pPr>
        <w:ind w:firstLine="540"/>
        <w:jc w:val="both"/>
        <w:rPr>
          <w:sz w:val="28"/>
          <w:szCs w:val="28"/>
        </w:rPr>
      </w:pPr>
    </w:p>
    <w:p w:rsidR="00826EBE" w:rsidRPr="00DF6F56" w:rsidRDefault="00826EBE" w:rsidP="008254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Взаимодействие Думы с органами местного самоуправления Соликамского городского округа</w:t>
      </w:r>
      <w:r w:rsidRPr="00784139">
        <w:rPr>
          <w:sz w:val="28"/>
          <w:szCs w:val="28"/>
        </w:rPr>
        <w:t>, органами государственной власти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осуществляется в различных формах, предусмотренных Уставом Соликамского </w:t>
      </w:r>
      <w:r w:rsidRPr="00DF6F56">
        <w:rPr>
          <w:sz w:val="28"/>
          <w:szCs w:val="28"/>
        </w:rPr>
        <w:t>городского округа, Регламентом Думы, муниципальными правовыми актами Думы и иными правовыми актами Соликамского городского округа.</w:t>
      </w:r>
    </w:p>
    <w:p w:rsidR="00826EBE" w:rsidRPr="00DF6F56" w:rsidRDefault="00826EBE" w:rsidP="002F5043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DF6F56">
        <w:rPr>
          <w:rFonts w:ascii="Times New Roman" w:hAnsi="Times New Roman"/>
          <w:sz w:val="28"/>
          <w:szCs w:val="28"/>
        </w:rPr>
        <w:t>Решением Думы Соликамского городского округа от 29 марта  2023 г. № 244 «Об утверждении Положения о взаимодействии Думы Соликамского городского округа и администрации Соликамского городского округа» установлен порядок взаимодействия администрации Соликамского городского округа и Думы, в том числе, по реализации правотворческой инициативы и решении вопросов, отнесенных к компетенции органов местного самоуправления Соликамского городского округа.</w:t>
      </w:r>
    </w:p>
    <w:p w:rsidR="00826EBE" w:rsidRDefault="00826EBE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6F56">
        <w:rPr>
          <w:sz w:val="28"/>
          <w:szCs w:val="28"/>
        </w:rPr>
        <w:t>Глава городского округа – глава администрации Соликамского городского округа, его полномочные представители принимали активное</w:t>
      </w:r>
      <w:r>
        <w:rPr>
          <w:sz w:val="28"/>
          <w:szCs w:val="28"/>
        </w:rPr>
        <w:t xml:space="preserve"> участие в работе заседаний Думы и постоянных депутатских комиссий Думы.</w:t>
      </w:r>
    </w:p>
    <w:p w:rsidR="00826EBE" w:rsidRDefault="00826EBE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0"/>
        </w:rPr>
      </w:pPr>
      <w:r w:rsidRPr="002D4B32">
        <w:rPr>
          <w:sz w:val="28"/>
          <w:szCs w:val="28"/>
        </w:rPr>
        <w:t>Необходимо также отметить</w:t>
      </w:r>
      <w:r>
        <w:rPr>
          <w:sz w:val="28"/>
          <w:szCs w:val="28"/>
        </w:rPr>
        <w:t xml:space="preserve">, что депутаты Думы принимали активное участие в </w:t>
      </w:r>
      <w:r>
        <w:rPr>
          <w:sz w:val="28"/>
          <w:szCs w:val="20"/>
        </w:rPr>
        <w:t>работе совещательных, консультативных и координационных органов, созданных при главе городского округа и администрации Соликамского городского округа по различным направлениям деятельности.</w:t>
      </w:r>
    </w:p>
    <w:p w:rsidR="00826EBE" w:rsidRDefault="00826EBE" w:rsidP="00DF6F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Решением Думы Соликамского городского округа от 26 мая 2021 г. № 908 утверждено </w:t>
      </w:r>
      <w:r w:rsidRPr="009502A8">
        <w:rPr>
          <w:sz w:val="28"/>
          <w:szCs w:val="28"/>
        </w:rPr>
        <w:t>Соглашение о взаимодействии между Думой Соликамского городского округа и Соликамской городской прокуратурой в сфере единого правового пространства.</w:t>
      </w:r>
      <w:r>
        <w:rPr>
          <w:sz w:val="28"/>
          <w:szCs w:val="28"/>
        </w:rPr>
        <w:t xml:space="preserve"> В рамках заключенного Соглашения Соликамская городская прокуратура давала заключения на проекты решений Думы. Кроме этого, Соликамский городской прокурор и его представители регулярно принимали участие в заседаниях Думы и ее рабочих органов.</w:t>
      </w:r>
    </w:p>
    <w:p w:rsidR="00826EBE" w:rsidRDefault="00826EBE" w:rsidP="003705FD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Взаимодействие Думы с О</w:t>
      </w:r>
      <w:r w:rsidRPr="0047747C">
        <w:rPr>
          <w:sz w:val="28"/>
          <w:szCs w:val="28"/>
        </w:rPr>
        <w:t>тдел</w:t>
      </w:r>
      <w:r>
        <w:rPr>
          <w:sz w:val="28"/>
          <w:szCs w:val="28"/>
        </w:rPr>
        <w:t>ом</w:t>
      </w:r>
      <w:r w:rsidRPr="0047747C">
        <w:rPr>
          <w:sz w:val="28"/>
          <w:szCs w:val="28"/>
        </w:rPr>
        <w:t xml:space="preserve"> МВД России по Соликамскому городскому округу</w:t>
      </w:r>
      <w:r>
        <w:rPr>
          <w:sz w:val="28"/>
          <w:szCs w:val="28"/>
        </w:rPr>
        <w:t xml:space="preserve"> осуществлялось в соответствии с заключенным Соглашением о </w:t>
      </w:r>
      <w:r w:rsidRPr="0047747C">
        <w:rPr>
          <w:sz w:val="28"/>
          <w:szCs w:val="28"/>
        </w:rPr>
        <w:t>сотрудничеств</w:t>
      </w:r>
      <w:r>
        <w:rPr>
          <w:sz w:val="28"/>
          <w:szCs w:val="28"/>
        </w:rPr>
        <w:t>е (решение Соликамской городской Думы от 24 апреля 2019 г. № 500).</w:t>
      </w:r>
    </w:p>
    <w:p w:rsidR="00826EBE" w:rsidRPr="001F7030" w:rsidRDefault="00826EBE" w:rsidP="00F340F1">
      <w:pPr>
        <w:ind w:firstLine="708"/>
        <w:jc w:val="both"/>
        <w:rPr>
          <w:sz w:val="28"/>
          <w:szCs w:val="28"/>
        </w:rPr>
      </w:pPr>
      <w:r w:rsidRPr="00A36B6D">
        <w:rPr>
          <w:sz w:val="28"/>
          <w:szCs w:val="28"/>
        </w:rPr>
        <w:t>Решением Думы</w:t>
      </w:r>
      <w:r>
        <w:rPr>
          <w:sz w:val="28"/>
          <w:szCs w:val="28"/>
        </w:rPr>
        <w:t xml:space="preserve"> Соликамского городского округа от 27 октября 2022</w:t>
      </w:r>
      <w:r w:rsidRPr="00A36B6D">
        <w:rPr>
          <w:sz w:val="28"/>
          <w:szCs w:val="28"/>
        </w:rPr>
        <w:t xml:space="preserve"> г. № </w:t>
      </w:r>
      <w:r>
        <w:rPr>
          <w:sz w:val="28"/>
          <w:szCs w:val="28"/>
        </w:rPr>
        <w:t>24</w:t>
      </w:r>
      <w:r w:rsidRPr="00A36B6D">
        <w:rPr>
          <w:sz w:val="28"/>
          <w:szCs w:val="28"/>
        </w:rPr>
        <w:t xml:space="preserve"> в состав Совета представительных органов муниципальных образований Пермского края делегирован председатель Думы </w:t>
      </w:r>
      <w:r w:rsidRPr="00A36B6D">
        <w:rPr>
          <w:sz w:val="28"/>
          <w:szCs w:val="28"/>
          <w:lang w:val="en-US"/>
        </w:rPr>
        <w:t>VI</w:t>
      </w:r>
      <w:r>
        <w:rPr>
          <w:sz w:val="28"/>
          <w:szCs w:val="28"/>
          <w:lang w:val="en-US"/>
        </w:rPr>
        <w:t>I</w:t>
      </w:r>
      <w:r w:rsidRPr="00A36B6D">
        <w:rPr>
          <w:sz w:val="28"/>
          <w:szCs w:val="28"/>
        </w:rPr>
        <w:t xml:space="preserve"> созыва </w:t>
      </w:r>
      <w:r>
        <w:rPr>
          <w:sz w:val="28"/>
          <w:szCs w:val="28"/>
        </w:rPr>
        <w:t>Мингазеев И.Г.</w:t>
      </w:r>
      <w:r w:rsidRPr="00A36B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Мингазеев И.Г. </w:t>
      </w:r>
      <w:r w:rsidRPr="00A36B6D">
        <w:rPr>
          <w:sz w:val="28"/>
          <w:szCs w:val="28"/>
        </w:rPr>
        <w:t xml:space="preserve">является членом постоянной комиссии по нормотворческой деятельности </w:t>
      </w:r>
      <w:r w:rsidRPr="00F86C97">
        <w:rPr>
          <w:sz w:val="28"/>
          <w:szCs w:val="28"/>
        </w:rPr>
        <w:t xml:space="preserve">в области экономической политики, природопользования, собственности и инвестиционной деятельности Совета. </w:t>
      </w:r>
      <w:r w:rsidRPr="001F7030">
        <w:rPr>
          <w:sz w:val="28"/>
          <w:szCs w:val="28"/>
        </w:rPr>
        <w:t>В 202</w:t>
      </w:r>
      <w:r>
        <w:rPr>
          <w:sz w:val="28"/>
          <w:szCs w:val="28"/>
        </w:rPr>
        <w:t>2</w:t>
      </w:r>
      <w:r w:rsidRPr="001F7030">
        <w:rPr>
          <w:sz w:val="28"/>
          <w:szCs w:val="28"/>
        </w:rPr>
        <w:t xml:space="preserve"> году председатель Думы принял участие </w:t>
      </w:r>
      <w:r w:rsidRPr="00E76F3D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трех </w:t>
      </w:r>
      <w:r w:rsidRPr="00E76F3D">
        <w:rPr>
          <w:sz w:val="28"/>
          <w:szCs w:val="28"/>
        </w:rPr>
        <w:t>пленарных заседаниях Совета</w:t>
      </w:r>
      <w:r>
        <w:rPr>
          <w:sz w:val="28"/>
          <w:szCs w:val="28"/>
        </w:rPr>
        <w:t xml:space="preserve"> и  </w:t>
      </w:r>
      <w:r w:rsidRPr="001F7030">
        <w:rPr>
          <w:sz w:val="28"/>
          <w:szCs w:val="28"/>
        </w:rPr>
        <w:t>одном заседании постоянной комиссии Совета</w:t>
      </w:r>
      <w:r>
        <w:rPr>
          <w:sz w:val="28"/>
          <w:szCs w:val="28"/>
        </w:rPr>
        <w:t xml:space="preserve">, а также принимал участие в различных городских мероприятиях. </w:t>
      </w:r>
    </w:p>
    <w:p w:rsidR="00826EBE" w:rsidRPr="001F7030" w:rsidRDefault="00826EBE" w:rsidP="001F7030">
      <w:pPr>
        <w:ind w:firstLine="708"/>
        <w:jc w:val="both"/>
        <w:rPr>
          <w:b/>
          <w:sz w:val="28"/>
          <w:szCs w:val="28"/>
        </w:rPr>
      </w:pPr>
    </w:p>
    <w:p w:rsidR="00826EBE" w:rsidRDefault="00826EBE" w:rsidP="00041D2C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VII</w:t>
      </w:r>
      <w:r w:rsidRPr="000E4796">
        <w:rPr>
          <w:b/>
          <w:sz w:val="28"/>
          <w:szCs w:val="28"/>
        </w:rPr>
        <w:t>.</w:t>
      </w:r>
      <w:r w:rsidRPr="000E4796">
        <w:rPr>
          <w:b/>
          <w:sz w:val="28"/>
          <w:szCs w:val="20"/>
        </w:rPr>
        <w:t xml:space="preserve"> </w:t>
      </w:r>
      <w:r w:rsidRPr="000E4796">
        <w:rPr>
          <w:b/>
          <w:sz w:val="28"/>
          <w:szCs w:val="28"/>
        </w:rPr>
        <w:t xml:space="preserve">Деятельность </w:t>
      </w:r>
      <w:r>
        <w:rPr>
          <w:b/>
          <w:sz w:val="28"/>
          <w:szCs w:val="28"/>
        </w:rPr>
        <w:t>Думы Соликамского городского округа</w:t>
      </w:r>
      <w:r w:rsidRPr="000E4796">
        <w:rPr>
          <w:b/>
          <w:sz w:val="28"/>
          <w:szCs w:val="28"/>
        </w:rPr>
        <w:t xml:space="preserve"> по  привлечению молодежи к активному участию в жизнедеятельн</w:t>
      </w:r>
      <w:r>
        <w:rPr>
          <w:b/>
          <w:sz w:val="28"/>
          <w:szCs w:val="28"/>
        </w:rPr>
        <w:t>ости муниципального образования</w:t>
      </w:r>
    </w:p>
    <w:p w:rsidR="00826EBE" w:rsidRPr="000E4796" w:rsidRDefault="00826EBE" w:rsidP="000E4796">
      <w:pPr>
        <w:jc w:val="center"/>
        <w:rPr>
          <w:b/>
          <w:sz w:val="28"/>
          <w:szCs w:val="28"/>
        </w:rPr>
      </w:pPr>
    </w:p>
    <w:p w:rsidR="00826EBE" w:rsidRPr="000E4796" w:rsidRDefault="00826EBE" w:rsidP="00C87BBC">
      <w:pPr>
        <w:ind w:firstLine="709"/>
        <w:jc w:val="both"/>
        <w:rPr>
          <w:sz w:val="28"/>
          <w:szCs w:val="28"/>
        </w:rPr>
      </w:pPr>
      <w:r w:rsidRPr="000E4796">
        <w:rPr>
          <w:sz w:val="28"/>
          <w:szCs w:val="28"/>
        </w:rPr>
        <w:t>Думой Соликамского городского округа утверждены Положения о Молодежном кадровом резерве Соликамского городского округа и о Молодежном парламенте Соликамского городского округа.</w:t>
      </w:r>
    </w:p>
    <w:p w:rsidR="00826EBE" w:rsidRPr="000E4796" w:rsidRDefault="00826EBE" w:rsidP="00C87BB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0E4796">
        <w:rPr>
          <w:rFonts w:ascii="Times New Roman" w:hAnsi="Times New Roman"/>
          <w:sz w:val="28"/>
          <w:szCs w:val="28"/>
        </w:rPr>
        <w:t>Молодежный кадровый резерв Соликамского городского округа и Молодежный парламент Соликамского городского округа формируются с целью поиска и выявления образованных, талантливых, активных молодых людей, содействие в их обучение, повышение квалификации для резерва управленческих кадров муниципального образования, а также участия Молодежного парламента в процессе выработки и принятия решений органами местного самоуправления.</w:t>
      </w:r>
    </w:p>
    <w:p w:rsidR="00826EBE" w:rsidRPr="000E4796" w:rsidRDefault="00826EBE" w:rsidP="00C87BBC">
      <w:pPr>
        <w:ind w:firstLine="709"/>
        <w:jc w:val="both"/>
        <w:rPr>
          <w:sz w:val="28"/>
          <w:szCs w:val="28"/>
        </w:rPr>
      </w:pPr>
      <w:r w:rsidRPr="000E4796">
        <w:rPr>
          <w:sz w:val="28"/>
          <w:szCs w:val="28"/>
        </w:rPr>
        <w:t>По состоянию на 31 декабря 20</w:t>
      </w:r>
      <w:r>
        <w:rPr>
          <w:sz w:val="28"/>
          <w:szCs w:val="28"/>
        </w:rPr>
        <w:t>22</w:t>
      </w:r>
      <w:r w:rsidRPr="000E4796">
        <w:rPr>
          <w:sz w:val="28"/>
          <w:szCs w:val="28"/>
        </w:rPr>
        <w:t xml:space="preserve"> г. в состав Молодежного кадрового резерва Соликамского городского округа входили </w:t>
      </w:r>
      <w:r>
        <w:rPr>
          <w:sz w:val="28"/>
          <w:szCs w:val="28"/>
        </w:rPr>
        <w:t>24</w:t>
      </w:r>
      <w:r w:rsidRPr="000E4796">
        <w:rPr>
          <w:sz w:val="28"/>
          <w:szCs w:val="28"/>
        </w:rPr>
        <w:t xml:space="preserve"> член</w:t>
      </w:r>
      <w:r>
        <w:rPr>
          <w:sz w:val="28"/>
          <w:szCs w:val="28"/>
        </w:rPr>
        <w:t>а</w:t>
      </w:r>
      <w:r w:rsidRPr="000E4796">
        <w:rPr>
          <w:sz w:val="28"/>
          <w:szCs w:val="28"/>
        </w:rPr>
        <w:t xml:space="preserve"> кадрового резерва.</w:t>
      </w:r>
    </w:p>
    <w:p w:rsidR="00826EBE" w:rsidRPr="000E4796" w:rsidRDefault="00826EBE" w:rsidP="00C87BBC">
      <w:pPr>
        <w:ind w:firstLine="709"/>
        <w:jc w:val="both"/>
        <w:rPr>
          <w:sz w:val="28"/>
          <w:szCs w:val="28"/>
        </w:rPr>
      </w:pPr>
      <w:r w:rsidRPr="000E4796">
        <w:rPr>
          <w:sz w:val="28"/>
          <w:szCs w:val="28"/>
        </w:rPr>
        <w:t xml:space="preserve">Кроме этого, в Соликамском городском округе осуществляет свою деятельность Молодежный парламент Соликамского городского округа. </w:t>
      </w:r>
    </w:p>
    <w:p w:rsidR="00826EBE" w:rsidRPr="00230C37" w:rsidRDefault="00826EBE" w:rsidP="004D6142">
      <w:pPr>
        <w:pStyle w:val="1"/>
        <w:spacing w:after="0" w:line="240" w:lineRule="auto"/>
        <w:ind w:firstLine="709"/>
        <w:jc w:val="both"/>
        <w:rPr>
          <w:sz w:val="28"/>
          <w:szCs w:val="28"/>
        </w:rPr>
      </w:pPr>
      <w:r w:rsidRPr="00230C37">
        <w:rPr>
          <w:sz w:val="28"/>
          <w:szCs w:val="28"/>
        </w:rPr>
        <w:t>Молодежный парламент Соликамского городского округа</w:t>
      </w:r>
      <w:r>
        <w:rPr>
          <w:sz w:val="28"/>
          <w:szCs w:val="28"/>
        </w:rPr>
        <w:t xml:space="preserve"> </w:t>
      </w:r>
      <w:r w:rsidRPr="00230C37">
        <w:rPr>
          <w:sz w:val="28"/>
          <w:szCs w:val="28"/>
        </w:rPr>
        <w:t xml:space="preserve">является коллегиальным совещательным органом и осуществляет свою деятельность на общественных началах в соответствии с Положением о Молодежном парламенте Соликамского городского округа, утвержденным решением Соликамской городской Думы от 29 марта 2017 г. № 107, и Регламентом Молодежного парламента. </w:t>
      </w:r>
    </w:p>
    <w:p w:rsidR="00826EBE" w:rsidRDefault="00826EBE" w:rsidP="00F15620">
      <w:pPr>
        <w:pStyle w:val="1"/>
        <w:spacing w:after="0" w:line="240" w:lineRule="auto"/>
        <w:ind w:firstLine="709"/>
        <w:jc w:val="both"/>
        <w:rPr>
          <w:sz w:val="28"/>
          <w:szCs w:val="28"/>
        </w:rPr>
      </w:pPr>
      <w:r w:rsidRPr="00F15620">
        <w:rPr>
          <w:sz w:val="28"/>
          <w:szCs w:val="28"/>
        </w:rPr>
        <w:t xml:space="preserve">В 2022 году полномочия осуществлял Молодежный парламент Соликамского городского округа 3 созыва, сформированный 24 февраля 2021 года  численностью 7 человек. </w:t>
      </w:r>
      <w:bookmarkStart w:id="1" w:name="bookmark1"/>
      <w:r w:rsidRPr="00F15620">
        <w:rPr>
          <w:sz w:val="28"/>
          <w:szCs w:val="28"/>
        </w:rPr>
        <w:t>В отчетном периоде Молодежный парламент стал инициатором и организатором 13 мероприятий, принимал участ</w:t>
      </w:r>
      <w:r>
        <w:rPr>
          <w:sz w:val="28"/>
          <w:szCs w:val="28"/>
        </w:rPr>
        <w:t xml:space="preserve">ие </w:t>
      </w:r>
      <w:r w:rsidRPr="00F15620">
        <w:rPr>
          <w:sz w:val="28"/>
          <w:szCs w:val="28"/>
        </w:rPr>
        <w:t>в общественно и социально значимых мероприятиях Соликамского городского округа</w:t>
      </w:r>
      <w:r>
        <w:rPr>
          <w:sz w:val="28"/>
          <w:szCs w:val="28"/>
        </w:rPr>
        <w:t>, а также мероприятиях краевого уровня.</w:t>
      </w:r>
    </w:p>
    <w:bookmarkEnd w:id="1"/>
    <w:p w:rsidR="00826EBE" w:rsidRPr="00F15620" w:rsidRDefault="00826EBE" w:rsidP="00F15620">
      <w:pPr>
        <w:pStyle w:val="1"/>
        <w:spacing w:after="0" w:line="240" w:lineRule="auto"/>
        <w:ind w:firstLine="709"/>
        <w:jc w:val="both"/>
        <w:rPr>
          <w:sz w:val="28"/>
          <w:szCs w:val="28"/>
        </w:rPr>
      </w:pPr>
    </w:p>
    <w:p w:rsidR="00826EBE" w:rsidRDefault="00826EBE" w:rsidP="0082542D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</w:rPr>
        <w:t>. Работа депутатов с избирателями</w:t>
      </w:r>
    </w:p>
    <w:p w:rsidR="00826EBE" w:rsidRDefault="00826EBE" w:rsidP="0082542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6EBE" w:rsidRDefault="00826EBE" w:rsidP="00625166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Депутатами Думы в течение отчетного года велась работа по рассмотрению предложений, заявлений, жалоб населения, полученных в том, числе непосредственно во время  проведения приема по личным вопросам.</w:t>
      </w:r>
    </w:p>
    <w:p w:rsidR="00826EBE" w:rsidRDefault="00826EBE" w:rsidP="008254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Прием избирателей по личным вопросам депутаты ведут в соответствии с графиком, утвержденным решением Думы Соликамского городского округа от 4 октября 2021 г. № 5.</w:t>
      </w:r>
    </w:p>
    <w:p w:rsidR="00826EBE" w:rsidRDefault="00826EBE" w:rsidP="00A36B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месте и времени ведения приема размещается на официальном сайте Думы Соликамского городского округа в сети «Интернет».</w:t>
      </w:r>
    </w:p>
    <w:p w:rsidR="00826EBE" w:rsidRDefault="00826EBE" w:rsidP="00C60331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Обращения граждан принимались в письменной и электронный форме, а также </w:t>
      </w:r>
      <w:r w:rsidRPr="009C7A00">
        <w:rPr>
          <w:sz w:val="28"/>
          <w:szCs w:val="28"/>
        </w:rPr>
        <w:t>через </w:t>
      </w:r>
      <w:hyperlink r:id="rId13" w:tooltip="Интернет-приемная" w:history="1">
        <w:r w:rsidRPr="009C7A00">
          <w:rPr>
            <w:sz w:val="28"/>
            <w:szCs w:val="28"/>
          </w:rPr>
          <w:t>Интернет-приемную</w:t>
        </w:r>
      </w:hyperlink>
      <w:r w:rsidRPr="009C7A00">
        <w:rPr>
          <w:sz w:val="28"/>
          <w:szCs w:val="28"/>
        </w:rPr>
        <w:t xml:space="preserve"> на сайте Думы Соликамского городского округа</w:t>
      </w:r>
      <w:r>
        <w:rPr>
          <w:sz w:val="28"/>
          <w:szCs w:val="28"/>
        </w:rPr>
        <w:t>.</w:t>
      </w:r>
    </w:p>
    <w:p w:rsidR="00826EBE" w:rsidRPr="002129BD" w:rsidRDefault="00826EBE" w:rsidP="00A557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течение всего отчетного периода депутаты Думы информировали избирателей о своей деятельности во время встреч и через средства массовой информации.</w:t>
      </w:r>
      <w:r w:rsidRPr="002129BD">
        <w:rPr>
          <w:sz w:val="28"/>
          <w:szCs w:val="28"/>
        </w:rPr>
        <w:t xml:space="preserve"> </w:t>
      </w:r>
    </w:p>
    <w:p w:rsidR="00826EBE" w:rsidRDefault="00826EBE" w:rsidP="00676A5D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</w:p>
    <w:p w:rsidR="00826EBE" w:rsidRDefault="00826EBE" w:rsidP="0082542D">
      <w:pPr>
        <w:autoSpaceDE w:val="0"/>
        <w:autoSpaceDN w:val="0"/>
        <w:adjustRightInd w:val="0"/>
        <w:spacing w:line="240" w:lineRule="exact"/>
        <w:ind w:firstLine="539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IX</w:t>
      </w:r>
      <w:r>
        <w:rPr>
          <w:b/>
          <w:sz w:val="28"/>
          <w:szCs w:val="28"/>
        </w:rPr>
        <w:t xml:space="preserve">. Информирование населения </w:t>
      </w:r>
    </w:p>
    <w:p w:rsidR="00826EBE" w:rsidRDefault="00826EBE" w:rsidP="0082542D">
      <w:pPr>
        <w:autoSpaceDE w:val="0"/>
        <w:autoSpaceDN w:val="0"/>
        <w:adjustRightInd w:val="0"/>
        <w:spacing w:line="240" w:lineRule="exact"/>
        <w:ind w:firstLine="53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деятельности Думы Соликамского городского округа </w:t>
      </w:r>
    </w:p>
    <w:p w:rsidR="00826EBE" w:rsidRDefault="00826EBE" w:rsidP="0082542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826EBE" w:rsidRDefault="00826EBE" w:rsidP="0082542D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Решением Думы Соликамского городского округа от 25 января 2023 г. № 221 «Об обеспечении доступа к информации о деятельности Думы Соликамского городского округа» установлен порядок ознакомления пользователей с информацией о деятельности Думы, размещаемой в сети Интернет, в помещениях, занимаемых Думой, а также находящейся в библиотечных и архивных фондах Соликамского городского округа.</w:t>
      </w:r>
    </w:p>
    <w:p w:rsidR="00826EBE" w:rsidRPr="00DC6110" w:rsidRDefault="00826EBE" w:rsidP="00DC6110">
      <w:pPr>
        <w:pStyle w:val="21"/>
        <w:shd w:val="clear" w:color="auto" w:fill="auto"/>
        <w:spacing w:before="0" w:after="0"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 течение всего 2022 года </w:t>
      </w:r>
      <w:r w:rsidRPr="00DC6110">
        <w:rPr>
          <w:rStyle w:val="22"/>
          <w:color w:val="000000"/>
          <w:sz w:val="28"/>
          <w:szCs w:val="28"/>
          <w:u w:val="none"/>
        </w:rPr>
        <w:t xml:space="preserve">Дума </w:t>
      </w:r>
      <w:r>
        <w:rPr>
          <w:rStyle w:val="20"/>
          <w:color w:val="000000"/>
          <w:sz w:val="28"/>
          <w:szCs w:val="28"/>
        </w:rPr>
        <w:t xml:space="preserve">регулярно и своевременно </w:t>
      </w:r>
      <w:r w:rsidRPr="00DC6110">
        <w:rPr>
          <w:rStyle w:val="20"/>
          <w:color w:val="000000"/>
          <w:sz w:val="28"/>
          <w:szCs w:val="28"/>
        </w:rPr>
        <w:t>размеща</w:t>
      </w:r>
      <w:r>
        <w:rPr>
          <w:rStyle w:val="20"/>
          <w:color w:val="000000"/>
          <w:sz w:val="28"/>
          <w:szCs w:val="28"/>
        </w:rPr>
        <w:t>ла</w:t>
      </w:r>
      <w:r w:rsidRPr="00DC6110">
        <w:rPr>
          <w:rStyle w:val="20"/>
          <w:color w:val="000000"/>
          <w:sz w:val="28"/>
          <w:szCs w:val="28"/>
        </w:rPr>
        <w:t xml:space="preserve"> информацию о своей деятельности в информационно-телекоммуникационной сети Интернет на официальном сайте </w:t>
      </w:r>
      <w:r w:rsidRPr="00DC6110">
        <w:rPr>
          <w:rStyle w:val="22"/>
          <w:color w:val="000000"/>
          <w:sz w:val="28"/>
          <w:szCs w:val="28"/>
          <w:u w:val="none"/>
        </w:rPr>
        <w:t>Думы Соликамского городского округа</w:t>
      </w:r>
      <w:r>
        <w:rPr>
          <w:rStyle w:val="22"/>
          <w:color w:val="000000"/>
          <w:sz w:val="28"/>
          <w:szCs w:val="28"/>
          <w:u w:val="none"/>
        </w:rPr>
        <w:t>,  а так же</w:t>
      </w:r>
      <w:r w:rsidRPr="00672D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стенде Думы в помещении администрации Соликамского городского округа. </w:t>
      </w:r>
    </w:p>
    <w:p w:rsidR="00826EBE" w:rsidRPr="004E1B16" w:rsidRDefault="00826EBE" w:rsidP="00672DA3">
      <w:pPr>
        <w:pStyle w:val="21"/>
        <w:shd w:val="clear" w:color="auto" w:fill="auto"/>
        <w:spacing w:before="0" w:after="0"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Нормативные правовые акты Думы после их принятия и подписания в установленном порядке, публиковались в газете «Соликамский рабочий» и  размещались на официальном сайте Думы</w:t>
      </w:r>
      <w:r>
        <w:rPr>
          <w:rStyle w:val="20"/>
          <w:color w:val="000000"/>
          <w:sz w:val="28"/>
          <w:szCs w:val="28"/>
        </w:rPr>
        <w:t>, а также р</w:t>
      </w:r>
      <w:r w:rsidRPr="004E1B16">
        <w:rPr>
          <w:rStyle w:val="20"/>
          <w:color w:val="000000"/>
          <w:sz w:val="28"/>
          <w:szCs w:val="28"/>
        </w:rPr>
        <w:t xml:space="preserve">ешения </w:t>
      </w:r>
      <w:r>
        <w:rPr>
          <w:rStyle w:val="20"/>
          <w:color w:val="000000"/>
          <w:sz w:val="28"/>
          <w:szCs w:val="28"/>
        </w:rPr>
        <w:t>Думы</w:t>
      </w:r>
      <w:r w:rsidRPr="004E1B16">
        <w:rPr>
          <w:rStyle w:val="20"/>
          <w:color w:val="000000"/>
          <w:sz w:val="28"/>
          <w:szCs w:val="28"/>
        </w:rPr>
        <w:t xml:space="preserve"> ежемесячно </w:t>
      </w:r>
      <w:r>
        <w:rPr>
          <w:rStyle w:val="20"/>
          <w:color w:val="000000"/>
          <w:sz w:val="28"/>
          <w:szCs w:val="28"/>
        </w:rPr>
        <w:t xml:space="preserve">направлялись в электронном виде </w:t>
      </w:r>
      <w:r w:rsidRPr="004E1B16">
        <w:rPr>
          <w:rStyle w:val="20"/>
          <w:color w:val="000000"/>
          <w:sz w:val="28"/>
          <w:szCs w:val="28"/>
        </w:rPr>
        <w:t xml:space="preserve">в Централизованную библиотечную систему </w:t>
      </w:r>
      <w:r>
        <w:rPr>
          <w:rStyle w:val="20"/>
          <w:color w:val="000000"/>
          <w:sz w:val="28"/>
          <w:szCs w:val="28"/>
        </w:rPr>
        <w:t>Соликамского городского округа</w:t>
      </w:r>
      <w:r w:rsidRPr="004E1B16">
        <w:rPr>
          <w:rStyle w:val="20"/>
          <w:color w:val="000000"/>
          <w:sz w:val="28"/>
          <w:szCs w:val="28"/>
        </w:rPr>
        <w:t>.</w:t>
      </w:r>
    </w:p>
    <w:p w:rsidR="00826EBE" w:rsidRDefault="00826EBE" w:rsidP="008254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деятельности Думы в устной форме представлялась аппаратом Думы пользователям информации во время приема либо по телефону.</w:t>
      </w:r>
    </w:p>
    <w:p w:rsidR="00826EBE" w:rsidRDefault="00826EBE" w:rsidP="008254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отчетном году информация о деятельности Думы и ее рабочих органов освещалась в средствах массовой информации.</w:t>
      </w:r>
    </w:p>
    <w:p w:rsidR="00826EBE" w:rsidRDefault="00826EBE" w:rsidP="0082542D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826EBE" w:rsidRDefault="00826EBE" w:rsidP="0082542D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826EBE" w:rsidRDefault="00826EBE" w:rsidP="00041D2C">
      <w:pPr>
        <w:autoSpaceDE w:val="0"/>
        <w:autoSpaceDN w:val="0"/>
        <w:adjustRightInd w:val="0"/>
        <w:spacing w:line="240" w:lineRule="exact"/>
        <w:ind w:firstLine="539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  <w:lang w:val="en-US"/>
        </w:rPr>
        <w:t>X</w:t>
      </w:r>
      <w:r>
        <w:rPr>
          <w:b/>
          <w:sz w:val="28"/>
          <w:szCs w:val="28"/>
        </w:rPr>
        <w:t>.</w:t>
      </w:r>
      <w:r>
        <w:rPr>
          <w:b/>
          <w:bCs/>
          <w:color w:val="0000CC"/>
          <w:sz w:val="36"/>
          <w:szCs w:val="36"/>
        </w:rPr>
        <w:t xml:space="preserve"> </w:t>
      </w:r>
      <w:r>
        <w:rPr>
          <w:b/>
          <w:bCs/>
          <w:sz w:val="28"/>
          <w:szCs w:val="28"/>
        </w:rPr>
        <w:t xml:space="preserve">Обращения граждан и организаций в </w:t>
      </w:r>
      <w:r>
        <w:rPr>
          <w:b/>
          <w:sz w:val="28"/>
          <w:szCs w:val="28"/>
        </w:rPr>
        <w:t>Думу Соликамского городского округа</w:t>
      </w:r>
    </w:p>
    <w:p w:rsidR="00826EBE" w:rsidRDefault="00826EBE" w:rsidP="0082542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26EBE" w:rsidRDefault="00826EBE" w:rsidP="00FC65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251FCA">
        <w:rPr>
          <w:sz w:val="28"/>
          <w:szCs w:val="28"/>
        </w:rPr>
        <w:t>бращени</w:t>
      </w:r>
      <w:r>
        <w:rPr>
          <w:sz w:val="28"/>
          <w:szCs w:val="28"/>
        </w:rPr>
        <w:t>я</w:t>
      </w:r>
      <w:r w:rsidRPr="00251FCA">
        <w:rPr>
          <w:sz w:val="28"/>
          <w:szCs w:val="28"/>
        </w:rPr>
        <w:t xml:space="preserve"> граждан и </w:t>
      </w:r>
      <w:r>
        <w:rPr>
          <w:sz w:val="28"/>
          <w:szCs w:val="28"/>
        </w:rPr>
        <w:t>организаций</w:t>
      </w:r>
      <w:r w:rsidRPr="00251F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2022 году </w:t>
      </w:r>
      <w:r w:rsidRPr="00251FCA">
        <w:rPr>
          <w:sz w:val="28"/>
          <w:szCs w:val="28"/>
        </w:rPr>
        <w:t xml:space="preserve">рассмотрены в порядке и в сроки, установленные Федеральным законом от </w:t>
      </w:r>
      <w:r>
        <w:rPr>
          <w:sz w:val="28"/>
          <w:szCs w:val="28"/>
        </w:rPr>
        <w:t xml:space="preserve"> </w:t>
      </w:r>
      <w:r w:rsidRPr="00251FCA">
        <w:rPr>
          <w:sz w:val="28"/>
          <w:szCs w:val="28"/>
        </w:rPr>
        <w:t>2</w:t>
      </w:r>
      <w:r w:rsidRPr="00752254">
        <w:rPr>
          <w:sz w:val="28"/>
          <w:szCs w:val="28"/>
        </w:rPr>
        <w:t xml:space="preserve"> мая </w:t>
      </w:r>
      <w:r w:rsidRPr="00251FCA">
        <w:rPr>
          <w:sz w:val="28"/>
          <w:szCs w:val="28"/>
        </w:rPr>
        <w:t>2006 г № 59-ФЗ «О порядке рассмотрения обращени</w:t>
      </w:r>
      <w:r>
        <w:rPr>
          <w:sz w:val="28"/>
          <w:szCs w:val="28"/>
        </w:rPr>
        <w:t>й граждан Российской Федерации».</w:t>
      </w:r>
    </w:p>
    <w:p w:rsidR="00826EBE" w:rsidRDefault="00826EBE" w:rsidP="008254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Думу в 2022 году поступило 74 обращения граждан и организаций. Из них 9 обращений поступило через электронную приемную на официальном сайте Думы.</w:t>
      </w:r>
    </w:p>
    <w:p w:rsidR="00826EBE" w:rsidRDefault="00826EBE" w:rsidP="008254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вопросов, поступивших в Думу, показывает, что ключевыми темами в 2022 году остались темы жилищно-коммунального хозяйства,</w:t>
      </w:r>
      <w:r>
        <w:rPr>
          <w:sz w:val="28"/>
          <w:szCs w:val="20"/>
        </w:rPr>
        <w:t xml:space="preserve"> </w:t>
      </w:r>
      <w:r>
        <w:rPr>
          <w:sz w:val="28"/>
          <w:szCs w:val="28"/>
        </w:rPr>
        <w:t xml:space="preserve">благоустройства, транспортного сообщения. </w:t>
      </w:r>
    </w:p>
    <w:p w:rsidR="00826EBE" w:rsidRDefault="00826EBE" w:rsidP="0082542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Обзоры обращений граждан в Думу за 2022 год размещены на официальном сайте Думы Соликамского городского округа.</w:t>
      </w:r>
    </w:p>
    <w:p w:rsidR="00826EBE" w:rsidRDefault="00826EBE" w:rsidP="0082542D">
      <w:pPr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</w:p>
    <w:p w:rsidR="00826EBE" w:rsidRDefault="00826EBE" w:rsidP="008254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XI</w:t>
      </w:r>
      <w:r>
        <w:rPr>
          <w:b/>
          <w:sz w:val="28"/>
          <w:szCs w:val="28"/>
        </w:rPr>
        <w:t>. Деятельность аппарата Думы Соликамского городского округа</w:t>
      </w:r>
    </w:p>
    <w:p w:rsidR="00826EBE" w:rsidRDefault="00826EBE" w:rsidP="0082542D">
      <w:pPr>
        <w:ind w:firstLine="708"/>
        <w:jc w:val="both"/>
        <w:rPr>
          <w:sz w:val="28"/>
          <w:szCs w:val="28"/>
        </w:rPr>
      </w:pPr>
    </w:p>
    <w:p w:rsidR="00826EBE" w:rsidRDefault="00826EBE" w:rsidP="008254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Аппарат Думы осуществляет</w:t>
      </w:r>
      <w:r w:rsidRPr="003845C3">
        <w:rPr>
          <w:sz w:val="28"/>
          <w:szCs w:val="28"/>
        </w:rPr>
        <w:t xml:space="preserve"> организационно</w:t>
      </w:r>
      <w:r>
        <w:rPr>
          <w:sz w:val="28"/>
          <w:szCs w:val="28"/>
        </w:rPr>
        <w:t>е</w:t>
      </w:r>
      <w:r w:rsidRPr="003845C3">
        <w:rPr>
          <w:sz w:val="28"/>
          <w:szCs w:val="28"/>
        </w:rPr>
        <w:t>, информационно</w:t>
      </w:r>
      <w:r>
        <w:rPr>
          <w:sz w:val="28"/>
          <w:szCs w:val="28"/>
        </w:rPr>
        <w:t>е</w:t>
      </w:r>
      <w:r w:rsidRPr="003845C3">
        <w:rPr>
          <w:sz w:val="28"/>
          <w:szCs w:val="28"/>
        </w:rPr>
        <w:t>, правово</w:t>
      </w:r>
      <w:r>
        <w:rPr>
          <w:sz w:val="28"/>
          <w:szCs w:val="28"/>
        </w:rPr>
        <w:t>е</w:t>
      </w:r>
      <w:r w:rsidRPr="003845C3">
        <w:rPr>
          <w:sz w:val="28"/>
          <w:szCs w:val="28"/>
        </w:rPr>
        <w:t>, кадрово</w:t>
      </w:r>
      <w:r>
        <w:rPr>
          <w:sz w:val="28"/>
          <w:szCs w:val="28"/>
        </w:rPr>
        <w:t>е</w:t>
      </w:r>
      <w:r w:rsidRPr="003845C3">
        <w:rPr>
          <w:sz w:val="28"/>
          <w:szCs w:val="28"/>
        </w:rPr>
        <w:t>, финансово</w:t>
      </w:r>
      <w:r>
        <w:rPr>
          <w:sz w:val="28"/>
          <w:szCs w:val="28"/>
        </w:rPr>
        <w:t xml:space="preserve">е, </w:t>
      </w:r>
      <w:r w:rsidRPr="003845C3">
        <w:rPr>
          <w:sz w:val="28"/>
          <w:szCs w:val="28"/>
        </w:rPr>
        <w:t>материально-техническо</w:t>
      </w:r>
      <w:r>
        <w:rPr>
          <w:sz w:val="28"/>
          <w:szCs w:val="28"/>
        </w:rPr>
        <w:t>е</w:t>
      </w:r>
      <w:r w:rsidRPr="003845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иное </w:t>
      </w:r>
      <w:r w:rsidRPr="003845C3">
        <w:rPr>
          <w:sz w:val="28"/>
          <w:szCs w:val="28"/>
        </w:rPr>
        <w:t>обеспечени</w:t>
      </w:r>
      <w:r>
        <w:rPr>
          <w:sz w:val="28"/>
          <w:szCs w:val="28"/>
        </w:rPr>
        <w:t>е</w:t>
      </w:r>
      <w:r w:rsidRPr="003845C3">
        <w:rPr>
          <w:sz w:val="28"/>
          <w:szCs w:val="28"/>
        </w:rPr>
        <w:t xml:space="preserve"> деятельности Думы, председателя и депутатов Думы</w:t>
      </w:r>
      <w:r>
        <w:rPr>
          <w:sz w:val="28"/>
          <w:szCs w:val="28"/>
        </w:rPr>
        <w:t>.</w:t>
      </w:r>
    </w:p>
    <w:p w:rsidR="00826EBE" w:rsidRDefault="00826EBE" w:rsidP="008254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Деятельность аппарата осуществляется в соответствие с Регламентом Думы, Положением об аппарате Думы, Кодексом этики и служебного поведения муниципальных служащих Думы, а также другими правовыми актами.</w:t>
      </w:r>
    </w:p>
    <w:p w:rsidR="00826EBE" w:rsidRDefault="00826EBE" w:rsidP="0082542D">
      <w:pPr>
        <w:tabs>
          <w:tab w:val="left" w:pos="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Для выполнения возложенных задач аппарат, в том числе осуществляет прием и регистрацию поступающих в Думу документов. Так в 2022 г. в аппарат Думы поступили и были приняты в работу 733 документа. Количество исходящих документов, подготовленных специалистами аппарата  составило  492 документа.</w:t>
      </w:r>
    </w:p>
    <w:p w:rsidR="00826EBE" w:rsidRDefault="00826EBE" w:rsidP="0082542D">
      <w:pPr>
        <w:tabs>
          <w:tab w:val="left" w:pos="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 результатам проведенных экспертиз проектов нормативных правовых актов - проектов решений Думы на соответствие требованиям действующего законодательства, аппаратом Думы было подготовлено 140 заключений, 50 из которых экспертные заключения на наличие, отсутствие коррупциогенных факторов. Кроме этого, аппаратом Думы подготовлено 152</w:t>
      </w:r>
      <w:r w:rsidRPr="005A0F0F">
        <w:rPr>
          <w:sz w:val="28"/>
          <w:szCs w:val="28"/>
        </w:rPr>
        <w:t xml:space="preserve"> локальных акт</w:t>
      </w:r>
      <w:r>
        <w:rPr>
          <w:sz w:val="28"/>
          <w:szCs w:val="28"/>
        </w:rPr>
        <w:t>а</w:t>
      </w:r>
      <w:r w:rsidRPr="005A0F0F">
        <w:rPr>
          <w:sz w:val="28"/>
          <w:szCs w:val="28"/>
        </w:rPr>
        <w:t xml:space="preserve"> Думы, из </w:t>
      </w:r>
      <w:r w:rsidRPr="00977261">
        <w:rPr>
          <w:sz w:val="28"/>
          <w:szCs w:val="28"/>
        </w:rPr>
        <w:t xml:space="preserve">них: </w:t>
      </w:r>
      <w:r>
        <w:rPr>
          <w:sz w:val="28"/>
          <w:szCs w:val="28"/>
        </w:rPr>
        <w:t>27</w:t>
      </w:r>
      <w:r w:rsidRPr="00977261">
        <w:rPr>
          <w:sz w:val="28"/>
          <w:szCs w:val="28"/>
        </w:rPr>
        <w:t xml:space="preserve"> постановлений председателя Думы Соликамского городского округа и </w:t>
      </w:r>
      <w:r>
        <w:rPr>
          <w:sz w:val="28"/>
          <w:szCs w:val="28"/>
        </w:rPr>
        <w:t>125</w:t>
      </w:r>
      <w:r w:rsidRPr="00977261">
        <w:rPr>
          <w:sz w:val="28"/>
          <w:szCs w:val="28"/>
        </w:rPr>
        <w:t xml:space="preserve"> распоряжени</w:t>
      </w:r>
      <w:r>
        <w:rPr>
          <w:sz w:val="28"/>
          <w:szCs w:val="28"/>
        </w:rPr>
        <w:t>й</w:t>
      </w:r>
      <w:r w:rsidRPr="00977261">
        <w:rPr>
          <w:sz w:val="28"/>
          <w:szCs w:val="28"/>
        </w:rPr>
        <w:t xml:space="preserve"> председателя Думы Соликамского городского округа.</w:t>
      </w:r>
      <w:r>
        <w:rPr>
          <w:sz w:val="28"/>
          <w:szCs w:val="28"/>
        </w:rPr>
        <w:t xml:space="preserve"> </w:t>
      </w:r>
    </w:p>
    <w:p w:rsidR="00826EBE" w:rsidRDefault="00826EBE" w:rsidP="00703369">
      <w:pPr>
        <w:tabs>
          <w:tab w:val="left" w:pos="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Аппарат Думы осуществляет постоянную загрузку материалов в Информационную систему органов местного самоуправления (далее – ИС ОМСУ), как заседаний Думы, так и заседаний всех постоянных депутатских комиссий. </w:t>
      </w:r>
    </w:p>
    <w:p w:rsidR="00826EBE" w:rsidRPr="009B4000" w:rsidRDefault="00826EBE" w:rsidP="00F3030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77261">
        <w:rPr>
          <w:sz w:val="28"/>
          <w:szCs w:val="28"/>
        </w:rPr>
        <w:t>В 202</w:t>
      </w:r>
      <w:r>
        <w:rPr>
          <w:sz w:val="28"/>
          <w:szCs w:val="28"/>
        </w:rPr>
        <w:t>2</w:t>
      </w:r>
      <w:r w:rsidRPr="009772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году муниципальные служащие </w:t>
      </w:r>
      <w:r w:rsidRPr="00977261">
        <w:rPr>
          <w:sz w:val="28"/>
          <w:szCs w:val="28"/>
        </w:rPr>
        <w:t>аппарат</w:t>
      </w:r>
      <w:r>
        <w:rPr>
          <w:sz w:val="28"/>
          <w:szCs w:val="28"/>
        </w:rPr>
        <w:t>а</w:t>
      </w:r>
      <w:r w:rsidRPr="00977261">
        <w:rPr>
          <w:sz w:val="28"/>
          <w:szCs w:val="28"/>
        </w:rPr>
        <w:t xml:space="preserve"> Думы принял</w:t>
      </w:r>
      <w:r>
        <w:rPr>
          <w:sz w:val="28"/>
          <w:szCs w:val="28"/>
        </w:rPr>
        <w:t>и</w:t>
      </w:r>
      <w:r w:rsidRPr="00977261">
        <w:rPr>
          <w:sz w:val="28"/>
          <w:szCs w:val="28"/>
        </w:rPr>
        <w:t xml:space="preserve"> участие:</w:t>
      </w:r>
    </w:p>
    <w:p w:rsidR="00826EBE" w:rsidRPr="009B4000" w:rsidRDefault="00826EBE" w:rsidP="005A2F1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B4000">
        <w:rPr>
          <w:sz w:val="28"/>
          <w:szCs w:val="28"/>
        </w:rPr>
        <w:t>в межведомственном методическом семинаре-совещании по вопросам предоставления сведений о доходах, расходах, имуществе и обязательствах имущественного характера</w:t>
      </w:r>
      <w:r>
        <w:rPr>
          <w:sz w:val="28"/>
          <w:szCs w:val="28"/>
        </w:rPr>
        <w:t>;</w:t>
      </w:r>
    </w:p>
    <w:p w:rsidR="00826EBE" w:rsidRDefault="00826EBE" w:rsidP="003A6A5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семинаре сотрудников аппаратов представительных органов муниципальных образований Пермского края;</w:t>
      </w:r>
    </w:p>
    <w:p w:rsidR="00826EBE" w:rsidRPr="009B4000" w:rsidRDefault="00826EBE" w:rsidP="003A6A5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B4000">
        <w:rPr>
          <w:sz w:val="28"/>
          <w:szCs w:val="28"/>
        </w:rPr>
        <w:t>в межмуниципальном семинаре депутатов представительных органов муниципальных образований</w:t>
      </w:r>
      <w:r>
        <w:rPr>
          <w:sz w:val="28"/>
          <w:szCs w:val="28"/>
        </w:rPr>
        <w:t xml:space="preserve"> Пермского края;</w:t>
      </w:r>
    </w:p>
    <w:p w:rsidR="00826EBE" w:rsidRDefault="00826EBE" w:rsidP="00D8461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вебинаре с сотрудниками аппаратов представительных органов муниципальных образований Пермского края;</w:t>
      </w:r>
    </w:p>
    <w:p w:rsidR="00826EBE" w:rsidRDefault="00826EBE" w:rsidP="00D8461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онлайн-трансляции «Изменения законодательства в области местного самоуправления;</w:t>
      </w:r>
    </w:p>
    <w:p w:rsidR="00826EBE" w:rsidRDefault="00826EBE" w:rsidP="00D8461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семинаре-совещании «Организационно-технические вопросы использования официальных символов Российской Федерации»;</w:t>
      </w:r>
    </w:p>
    <w:p w:rsidR="00826EBE" w:rsidRDefault="00826EBE" w:rsidP="00D8461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обучающем семинаре представительных органов власти «Развитие компетенции региональных представительных органов власти работы в социальных сетях»;</w:t>
      </w:r>
    </w:p>
    <w:p w:rsidR="00826EBE" w:rsidRDefault="00826EBE" w:rsidP="00D8461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B4000">
        <w:rPr>
          <w:sz w:val="28"/>
          <w:szCs w:val="28"/>
        </w:rPr>
        <w:t xml:space="preserve">в межведомственном методическом семинаре-совещании по вопросам </w:t>
      </w:r>
      <w:r>
        <w:rPr>
          <w:sz w:val="28"/>
          <w:szCs w:val="28"/>
        </w:rPr>
        <w:t>профилактики коррупции.</w:t>
      </w:r>
    </w:p>
    <w:p w:rsidR="00826EBE" w:rsidRDefault="00826EBE" w:rsidP="0082542D">
      <w:pPr>
        <w:spacing w:before="100" w:beforeAutospacing="1" w:after="100" w:afterAutospacing="1"/>
        <w:jc w:val="center"/>
        <w:rPr>
          <w:b/>
          <w:sz w:val="28"/>
          <w:szCs w:val="28"/>
          <w:lang w:eastAsia="en-US"/>
        </w:rPr>
      </w:pPr>
      <w:r w:rsidRPr="002976E8">
        <w:rPr>
          <w:b/>
          <w:sz w:val="28"/>
          <w:szCs w:val="28"/>
          <w:lang w:val="en-US" w:eastAsia="en-US"/>
        </w:rPr>
        <w:t>XII</w:t>
      </w:r>
      <w:r w:rsidRPr="002976E8">
        <w:rPr>
          <w:b/>
          <w:sz w:val="28"/>
          <w:szCs w:val="28"/>
          <w:lang w:eastAsia="en-US"/>
        </w:rPr>
        <w:t>. Основные задачи на 2023 год</w:t>
      </w:r>
    </w:p>
    <w:p w:rsidR="00826EBE" w:rsidRDefault="00826EBE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задачами в работе Думы на 2023 год остаются: </w:t>
      </w:r>
    </w:p>
    <w:p w:rsidR="00826EBE" w:rsidRPr="00D514BD" w:rsidRDefault="00826EBE" w:rsidP="001B7F2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14BD">
        <w:rPr>
          <w:color w:val="000000"/>
          <w:sz w:val="28"/>
          <w:szCs w:val="28"/>
        </w:rPr>
        <w:t>совершенствование муниципальной правовой базы по вопросам местного значения (принятие и а</w:t>
      </w:r>
      <w:r w:rsidRPr="00D514BD">
        <w:rPr>
          <w:sz w:val="28"/>
          <w:szCs w:val="28"/>
        </w:rPr>
        <w:t>ктуализация нормативно-правовых актов Думы, в том числе Устава Соликамского городского округа);</w:t>
      </w:r>
    </w:p>
    <w:p w:rsidR="00826EBE" w:rsidRPr="00D514BD" w:rsidRDefault="00826EBE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14BD">
        <w:rPr>
          <w:sz w:val="28"/>
          <w:szCs w:val="28"/>
        </w:rPr>
        <w:t>контроль за исполнением органами местного самоуправления и должностными лицами местного самоуправления Соликамского городского округа полномочий по решению вопросов местного значения, в том числе за исполнением принятых Думой решений;</w:t>
      </w:r>
    </w:p>
    <w:p w:rsidR="00826EBE" w:rsidRDefault="00826EBE" w:rsidP="0051598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14BD">
        <w:rPr>
          <w:color w:val="000000"/>
          <w:sz w:val="28"/>
          <w:szCs w:val="28"/>
        </w:rPr>
        <w:t>продолжение конструктивного взаимодействия Думы с Законодательным Собранием Пермского края, Администрацией губернатора Пермского края, главой городского округа – главой администрации Соликамского городского округа, администрацией Соликамского городского округа, общественными организациями и населением городского округа</w:t>
      </w:r>
      <w:r w:rsidRPr="00D514BD">
        <w:rPr>
          <w:sz w:val="28"/>
          <w:szCs w:val="28"/>
        </w:rPr>
        <w:t xml:space="preserve">; </w:t>
      </w:r>
    </w:p>
    <w:p w:rsidR="00826EBE" w:rsidRPr="005A711A" w:rsidRDefault="00826EBE" w:rsidP="005A711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5A711A">
        <w:rPr>
          <w:rFonts w:ascii="Times New Roman" w:hAnsi="Times New Roman"/>
          <w:sz w:val="28"/>
          <w:szCs w:val="28"/>
        </w:rPr>
        <w:t>совершенствование работы депутатов с избирателями.</w:t>
      </w:r>
    </w:p>
    <w:p w:rsidR="00826EBE" w:rsidRDefault="00826EBE" w:rsidP="0082542D">
      <w:pPr>
        <w:spacing w:after="215"/>
        <w:ind w:right="60"/>
        <w:jc w:val="center"/>
        <w:rPr>
          <w:b/>
          <w:sz w:val="28"/>
          <w:szCs w:val="28"/>
          <w:lang w:eastAsia="en-US"/>
        </w:rPr>
      </w:pPr>
    </w:p>
    <w:p w:rsidR="00826EBE" w:rsidRDefault="00826EBE" w:rsidP="0082542D">
      <w:pPr>
        <w:spacing w:after="215"/>
        <w:ind w:right="60"/>
        <w:jc w:val="center"/>
        <w:rPr>
          <w:b/>
          <w:sz w:val="28"/>
          <w:szCs w:val="28"/>
          <w:lang w:eastAsia="en-US"/>
        </w:rPr>
      </w:pPr>
    </w:p>
    <w:p w:rsidR="00826EBE" w:rsidRDefault="00826EBE" w:rsidP="0082542D">
      <w:pPr>
        <w:spacing w:after="215"/>
        <w:ind w:right="60"/>
        <w:jc w:val="center"/>
        <w:rPr>
          <w:b/>
          <w:sz w:val="28"/>
          <w:szCs w:val="28"/>
          <w:lang w:eastAsia="en-US"/>
        </w:rPr>
      </w:pPr>
    </w:p>
    <w:p w:rsidR="00826EBE" w:rsidRDefault="00826EBE" w:rsidP="0082542D">
      <w:pPr>
        <w:spacing w:line="240" w:lineRule="exact"/>
        <w:ind w:right="62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val="en-US" w:eastAsia="en-US"/>
        </w:rPr>
        <w:t>XIII</w:t>
      </w:r>
      <w:r>
        <w:rPr>
          <w:b/>
          <w:sz w:val="28"/>
          <w:szCs w:val="28"/>
          <w:lang w:eastAsia="en-US"/>
        </w:rPr>
        <w:t xml:space="preserve">. Информация об уровне удовлетворенности населения Соликамского городского округа результатами деятельности </w:t>
      </w:r>
      <w:r>
        <w:rPr>
          <w:b/>
          <w:sz w:val="28"/>
          <w:szCs w:val="28"/>
        </w:rPr>
        <w:t>Думы Соликамского городского округа</w:t>
      </w:r>
      <w:r>
        <w:rPr>
          <w:b/>
          <w:sz w:val="28"/>
          <w:szCs w:val="28"/>
          <w:lang w:eastAsia="en-US"/>
        </w:rPr>
        <w:t xml:space="preserve">, в том числе ее информационной открытостью </w:t>
      </w:r>
    </w:p>
    <w:p w:rsidR="00826EBE" w:rsidRDefault="00826EBE" w:rsidP="0082542D">
      <w:pPr>
        <w:spacing w:line="240" w:lineRule="exact"/>
        <w:ind w:right="62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в 2022 году</w:t>
      </w:r>
    </w:p>
    <w:p w:rsidR="00826EBE" w:rsidRDefault="00826EBE" w:rsidP="0082542D">
      <w:pPr>
        <w:spacing w:line="240" w:lineRule="exact"/>
        <w:ind w:right="62"/>
        <w:jc w:val="center"/>
        <w:rPr>
          <w:b/>
          <w:sz w:val="28"/>
          <w:szCs w:val="28"/>
          <w:lang w:eastAsia="en-US"/>
        </w:rPr>
      </w:pPr>
    </w:p>
    <w:p w:rsidR="00826EBE" w:rsidRDefault="00826EBE" w:rsidP="0082542D">
      <w:pPr>
        <w:ind w:right="60"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Определение уровня удовлетворенности населения результатами деятельности Думы, том числе ее информационной открытостью, осуществляется посредством проведения социологического опроса.</w:t>
      </w:r>
    </w:p>
    <w:p w:rsidR="00826EBE" w:rsidRDefault="00826EBE" w:rsidP="0082542D">
      <w:pPr>
        <w:ind w:right="62"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Социологический опрос для определения уровня удовлетворенности населения результатами деятельности Думы, в том числе ее информационной открытостью проводится в порядке, определенном решением Соликамской городской Думы от 27 ноября 2013 г. № 559 «Об утверждении Порядка организации проведения социологического опроса для определения уровня удовлетворенности населения результатами деятельности главы города Соликамска, администрации города Соликамска, Соликамской городской Думы, в том числе их информационной открытостью, уровня удовлетворенности населения Соликамского городского округа оказываемой медицинской помощью, качеством дошкольного образования».</w:t>
      </w:r>
    </w:p>
    <w:p w:rsidR="00826EBE" w:rsidRPr="00FE522D" w:rsidRDefault="00826EBE" w:rsidP="0082542D">
      <w:pPr>
        <w:ind w:right="62" w:firstLine="708"/>
        <w:jc w:val="both"/>
        <w:rPr>
          <w:sz w:val="28"/>
          <w:szCs w:val="28"/>
          <w:lang w:eastAsia="en-US"/>
        </w:rPr>
      </w:pPr>
      <w:r w:rsidRPr="00FE522D">
        <w:rPr>
          <w:sz w:val="28"/>
          <w:szCs w:val="28"/>
          <w:lang w:eastAsia="en-US"/>
        </w:rPr>
        <w:t xml:space="preserve">По результатам опроса населения Соликамского городского округа удовлетворены деятельностью </w:t>
      </w:r>
      <w:r w:rsidRPr="00FE522D">
        <w:rPr>
          <w:sz w:val="28"/>
          <w:szCs w:val="28"/>
        </w:rPr>
        <w:t xml:space="preserve">Думы Соликамского городского округа </w:t>
      </w:r>
      <w:r>
        <w:rPr>
          <w:sz w:val="28"/>
          <w:szCs w:val="28"/>
        </w:rPr>
        <w:t>–</w:t>
      </w:r>
      <w:r w:rsidRPr="00FE522D">
        <w:rPr>
          <w:sz w:val="28"/>
          <w:szCs w:val="28"/>
        </w:rPr>
        <w:t xml:space="preserve"> </w:t>
      </w:r>
      <w:r>
        <w:rPr>
          <w:sz w:val="28"/>
          <w:szCs w:val="28"/>
        </w:rPr>
        <w:t>38,7</w:t>
      </w:r>
      <w:r w:rsidRPr="00FE522D">
        <w:rPr>
          <w:sz w:val="28"/>
          <w:szCs w:val="28"/>
        </w:rPr>
        <w:t xml:space="preserve">% </w:t>
      </w:r>
      <w:r w:rsidRPr="00FE522D">
        <w:rPr>
          <w:sz w:val="28"/>
          <w:szCs w:val="28"/>
          <w:lang w:eastAsia="en-US"/>
        </w:rPr>
        <w:t xml:space="preserve">респондентов. Не удовлетворены деятельностью Думы </w:t>
      </w:r>
      <w:r>
        <w:rPr>
          <w:sz w:val="28"/>
          <w:szCs w:val="28"/>
          <w:lang w:eastAsia="en-US"/>
        </w:rPr>
        <w:t>29,7</w:t>
      </w:r>
      <w:r w:rsidRPr="00FE522D">
        <w:rPr>
          <w:sz w:val="28"/>
          <w:szCs w:val="28"/>
          <w:lang w:eastAsia="en-US"/>
        </w:rPr>
        <w:t xml:space="preserve">% респондентов, </w:t>
      </w:r>
      <w:r w:rsidRPr="00900B88">
        <w:rPr>
          <w:sz w:val="28"/>
          <w:szCs w:val="28"/>
          <w:lang w:eastAsia="en-US"/>
        </w:rPr>
        <w:t>31,6 % респондентов затруднились ответить на данный вопрос.</w:t>
      </w:r>
    </w:p>
    <w:p w:rsidR="00826EBE" w:rsidRDefault="00826EBE" w:rsidP="004E07CA">
      <w:pPr>
        <w:ind w:right="23" w:firstLine="708"/>
        <w:jc w:val="both"/>
        <w:rPr>
          <w:sz w:val="28"/>
          <w:szCs w:val="28"/>
          <w:lang w:eastAsia="en-US"/>
        </w:rPr>
      </w:pPr>
      <w:r w:rsidRPr="00FE522D">
        <w:rPr>
          <w:sz w:val="28"/>
          <w:szCs w:val="28"/>
          <w:lang w:eastAsia="en-US"/>
        </w:rPr>
        <w:t xml:space="preserve">По результатам социологического опроса населения Соликамского городского округа удовлетворенность информационной открытостью Думы составила </w:t>
      </w:r>
      <w:r>
        <w:rPr>
          <w:sz w:val="28"/>
          <w:szCs w:val="28"/>
          <w:lang w:eastAsia="en-US"/>
        </w:rPr>
        <w:t>44,7</w:t>
      </w:r>
      <w:r w:rsidRPr="00FE522D">
        <w:rPr>
          <w:sz w:val="28"/>
          <w:szCs w:val="28"/>
          <w:lang w:eastAsia="en-US"/>
        </w:rPr>
        <w:t xml:space="preserve"> %. Не удовлетворены информационной открытостью Думы </w:t>
      </w:r>
      <w:r>
        <w:rPr>
          <w:sz w:val="28"/>
          <w:szCs w:val="28"/>
          <w:lang w:eastAsia="en-US"/>
        </w:rPr>
        <w:t>28,5</w:t>
      </w:r>
      <w:r w:rsidRPr="00FE522D">
        <w:rPr>
          <w:sz w:val="28"/>
          <w:szCs w:val="28"/>
          <w:lang w:eastAsia="en-US"/>
        </w:rPr>
        <w:t xml:space="preserve">%, затруднились ответить </w:t>
      </w:r>
      <w:r>
        <w:rPr>
          <w:sz w:val="28"/>
          <w:szCs w:val="28"/>
          <w:lang w:eastAsia="en-US"/>
        </w:rPr>
        <w:t>26,8</w:t>
      </w:r>
      <w:r w:rsidRPr="00FE522D">
        <w:rPr>
          <w:sz w:val="28"/>
          <w:szCs w:val="28"/>
          <w:lang w:eastAsia="en-US"/>
        </w:rPr>
        <w:t xml:space="preserve"> % респондент.</w:t>
      </w:r>
    </w:p>
    <w:p w:rsidR="00826EBE" w:rsidRPr="00FE522D" w:rsidRDefault="00826EBE" w:rsidP="004E07CA">
      <w:pPr>
        <w:ind w:right="23" w:firstLine="708"/>
        <w:jc w:val="both"/>
        <w:rPr>
          <w:sz w:val="28"/>
          <w:szCs w:val="28"/>
        </w:rPr>
      </w:pPr>
    </w:p>
    <w:sectPr w:rsidR="00826EBE" w:rsidRPr="00FE522D" w:rsidSect="00DA475D">
      <w:headerReference w:type="even" r:id="rId14"/>
      <w:headerReference w:type="default" r:id="rId1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EBE" w:rsidRDefault="00826EBE" w:rsidP="00DA475D">
      <w:r>
        <w:separator/>
      </w:r>
    </w:p>
  </w:endnote>
  <w:endnote w:type="continuationSeparator" w:id="0">
    <w:p w:rsidR="00826EBE" w:rsidRDefault="00826EBE" w:rsidP="00DA47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EBE" w:rsidRDefault="00826EBE" w:rsidP="00DA475D">
      <w:r>
        <w:separator/>
      </w:r>
    </w:p>
  </w:footnote>
  <w:footnote w:type="continuationSeparator" w:id="0">
    <w:p w:rsidR="00826EBE" w:rsidRDefault="00826EBE" w:rsidP="00DA47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EBE" w:rsidRDefault="00826EBE" w:rsidP="007416D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26EBE" w:rsidRDefault="00826EB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EBE" w:rsidRDefault="00826EBE" w:rsidP="007416D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826EBE" w:rsidRDefault="00826EBE">
    <w:pPr>
      <w:pStyle w:val="Header"/>
      <w:jc w:val="center"/>
    </w:pPr>
  </w:p>
  <w:p w:rsidR="00826EBE" w:rsidRDefault="00826EB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42435"/>
    <w:multiLevelType w:val="hybridMultilevel"/>
    <w:tmpl w:val="58FE6D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2560C5B"/>
    <w:multiLevelType w:val="hybridMultilevel"/>
    <w:tmpl w:val="AB1E0A1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03C6DD9"/>
    <w:multiLevelType w:val="multilevel"/>
    <w:tmpl w:val="D6AE77B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7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542D"/>
    <w:rsid w:val="0000130D"/>
    <w:rsid w:val="000066C1"/>
    <w:rsid w:val="0002045F"/>
    <w:rsid w:val="00020ED2"/>
    <w:rsid w:val="000222A1"/>
    <w:rsid w:val="00023C27"/>
    <w:rsid w:val="00025FDD"/>
    <w:rsid w:val="00026333"/>
    <w:rsid w:val="00026855"/>
    <w:rsid w:val="00032E83"/>
    <w:rsid w:val="000331EF"/>
    <w:rsid w:val="00033777"/>
    <w:rsid w:val="00033D42"/>
    <w:rsid w:val="000364B5"/>
    <w:rsid w:val="00041D2C"/>
    <w:rsid w:val="000473D9"/>
    <w:rsid w:val="000502A6"/>
    <w:rsid w:val="00050CE0"/>
    <w:rsid w:val="00055107"/>
    <w:rsid w:val="00057056"/>
    <w:rsid w:val="0006253F"/>
    <w:rsid w:val="00064DA6"/>
    <w:rsid w:val="0006535F"/>
    <w:rsid w:val="000674B2"/>
    <w:rsid w:val="00070A33"/>
    <w:rsid w:val="00073F97"/>
    <w:rsid w:val="00075C7E"/>
    <w:rsid w:val="000764B0"/>
    <w:rsid w:val="00077846"/>
    <w:rsid w:val="0008339D"/>
    <w:rsid w:val="0008468C"/>
    <w:rsid w:val="000868D8"/>
    <w:rsid w:val="00086B0B"/>
    <w:rsid w:val="00090483"/>
    <w:rsid w:val="0009109B"/>
    <w:rsid w:val="00091B35"/>
    <w:rsid w:val="00096690"/>
    <w:rsid w:val="000968E1"/>
    <w:rsid w:val="000A0B8A"/>
    <w:rsid w:val="000A1D0B"/>
    <w:rsid w:val="000A2D32"/>
    <w:rsid w:val="000A4EB7"/>
    <w:rsid w:val="000A6286"/>
    <w:rsid w:val="000A6E65"/>
    <w:rsid w:val="000B35E2"/>
    <w:rsid w:val="000B53CB"/>
    <w:rsid w:val="000B7744"/>
    <w:rsid w:val="000C29EC"/>
    <w:rsid w:val="000C2F4C"/>
    <w:rsid w:val="000C5EC6"/>
    <w:rsid w:val="000D37D0"/>
    <w:rsid w:val="000D42EB"/>
    <w:rsid w:val="000D6BF8"/>
    <w:rsid w:val="000D7F6C"/>
    <w:rsid w:val="000E01C8"/>
    <w:rsid w:val="000E4796"/>
    <w:rsid w:val="000E5629"/>
    <w:rsid w:val="000E5BA0"/>
    <w:rsid w:val="000E6CF7"/>
    <w:rsid w:val="000E6D6A"/>
    <w:rsid w:val="000E70E3"/>
    <w:rsid w:val="000F08E2"/>
    <w:rsid w:val="000F2AB0"/>
    <w:rsid w:val="000F47EB"/>
    <w:rsid w:val="000F60A4"/>
    <w:rsid w:val="000F638E"/>
    <w:rsid w:val="000F66D1"/>
    <w:rsid w:val="001033E7"/>
    <w:rsid w:val="001051ED"/>
    <w:rsid w:val="001103AE"/>
    <w:rsid w:val="00110561"/>
    <w:rsid w:val="00112376"/>
    <w:rsid w:val="00112E60"/>
    <w:rsid w:val="001132BE"/>
    <w:rsid w:val="00113CA5"/>
    <w:rsid w:val="00115B0A"/>
    <w:rsid w:val="001341A9"/>
    <w:rsid w:val="00136A7F"/>
    <w:rsid w:val="001422EB"/>
    <w:rsid w:val="0014308F"/>
    <w:rsid w:val="00144951"/>
    <w:rsid w:val="00145827"/>
    <w:rsid w:val="001552F3"/>
    <w:rsid w:val="00155350"/>
    <w:rsid w:val="0015541B"/>
    <w:rsid w:val="00157976"/>
    <w:rsid w:val="0016374E"/>
    <w:rsid w:val="00163CC8"/>
    <w:rsid w:val="00174C7E"/>
    <w:rsid w:val="001771C2"/>
    <w:rsid w:val="00180D49"/>
    <w:rsid w:val="00186396"/>
    <w:rsid w:val="00186878"/>
    <w:rsid w:val="00187001"/>
    <w:rsid w:val="0019531E"/>
    <w:rsid w:val="00196EBD"/>
    <w:rsid w:val="001A1054"/>
    <w:rsid w:val="001A3744"/>
    <w:rsid w:val="001A3F21"/>
    <w:rsid w:val="001B18B5"/>
    <w:rsid w:val="001B1F5E"/>
    <w:rsid w:val="001B4166"/>
    <w:rsid w:val="001B743B"/>
    <w:rsid w:val="001B7F2C"/>
    <w:rsid w:val="001C031C"/>
    <w:rsid w:val="001C2F3F"/>
    <w:rsid w:val="001D1F30"/>
    <w:rsid w:val="001D624A"/>
    <w:rsid w:val="001E17AC"/>
    <w:rsid w:val="001E1CF3"/>
    <w:rsid w:val="001E30B9"/>
    <w:rsid w:val="001E592F"/>
    <w:rsid w:val="001E7EFA"/>
    <w:rsid w:val="001F2240"/>
    <w:rsid w:val="001F3335"/>
    <w:rsid w:val="001F7030"/>
    <w:rsid w:val="00200596"/>
    <w:rsid w:val="00205CDE"/>
    <w:rsid w:val="002129BD"/>
    <w:rsid w:val="0021391E"/>
    <w:rsid w:val="0021795A"/>
    <w:rsid w:val="00220B23"/>
    <w:rsid w:val="0022389A"/>
    <w:rsid w:val="00225079"/>
    <w:rsid w:val="0023010F"/>
    <w:rsid w:val="002303AF"/>
    <w:rsid w:val="00230C37"/>
    <w:rsid w:val="00235CB5"/>
    <w:rsid w:val="00236E50"/>
    <w:rsid w:val="00240B15"/>
    <w:rsid w:val="002440CD"/>
    <w:rsid w:val="00244C2C"/>
    <w:rsid w:val="0025189C"/>
    <w:rsid w:val="00251C63"/>
    <w:rsid w:val="00251FCA"/>
    <w:rsid w:val="002678A8"/>
    <w:rsid w:val="00271436"/>
    <w:rsid w:val="002728D0"/>
    <w:rsid w:val="002738BC"/>
    <w:rsid w:val="00274256"/>
    <w:rsid w:val="00280A6A"/>
    <w:rsid w:val="0028290B"/>
    <w:rsid w:val="0028312F"/>
    <w:rsid w:val="002851D2"/>
    <w:rsid w:val="00286D65"/>
    <w:rsid w:val="0028778E"/>
    <w:rsid w:val="00287B8B"/>
    <w:rsid w:val="002916EC"/>
    <w:rsid w:val="00295204"/>
    <w:rsid w:val="002976E8"/>
    <w:rsid w:val="002A0F76"/>
    <w:rsid w:val="002A10BD"/>
    <w:rsid w:val="002A56FF"/>
    <w:rsid w:val="002B3974"/>
    <w:rsid w:val="002B52E6"/>
    <w:rsid w:val="002C2338"/>
    <w:rsid w:val="002D099E"/>
    <w:rsid w:val="002D20FE"/>
    <w:rsid w:val="002D4B32"/>
    <w:rsid w:val="002D70D9"/>
    <w:rsid w:val="002D7961"/>
    <w:rsid w:val="002E136B"/>
    <w:rsid w:val="002E6F68"/>
    <w:rsid w:val="002F266C"/>
    <w:rsid w:val="002F3020"/>
    <w:rsid w:val="002F5043"/>
    <w:rsid w:val="002F53F7"/>
    <w:rsid w:val="002F665E"/>
    <w:rsid w:val="00303C4A"/>
    <w:rsid w:val="00305318"/>
    <w:rsid w:val="00322D72"/>
    <w:rsid w:val="00346144"/>
    <w:rsid w:val="003469D4"/>
    <w:rsid w:val="003512B0"/>
    <w:rsid w:val="003534D7"/>
    <w:rsid w:val="003545DB"/>
    <w:rsid w:val="00355788"/>
    <w:rsid w:val="00356FAA"/>
    <w:rsid w:val="00357718"/>
    <w:rsid w:val="00357C84"/>
    <w:rsid w:val="00362904"/>
    <w:rsid w:val="003631D3"/>
    <w:rsid w:val="00363E00"/>
    <w:rsid w:val="00370035"/>
    <w:rsid w:val="003705FD"/>
    <w:rsid w:val="00372709"/>
    <w:rsid w:val="0037724B"/>
    <w:rsid w:val="003817F5"/>
    <w:rsid w:val="00382A2D"/>
    <w:rsid w:val="003835DE"/>
    <w:rsid w:val="003845C3"/>
    <w:rsid w:val="003854DB"/>
    <w:rsid w:val="0038627B"/>
    <w:rsid w:val="00387861"/>
    <w:rsid w:val="00394CD0"/>
    <w:rsid w:val="00395713"/>
    <w:rsid w:val="003A1ACA"/>
    <w:rsid w:val="003A6590"/>
    <w:rsid w:val="003A6A56"/>
    <w:rsid w:val="003A6D3C"/>
    <w:rsid w:val="003B393A"/>
    <w:rsid w:val="003B44A2"/>
    <w:rsid w:val="003C1FDD"/>
    <w:rsid w:val="003C4B36"/>
    <w:rsid w:val="003C6CDC"/>
    <w:rsid w:val="003D1165"/>
    <w:rsid w:val="003D58B2"/>
    <w:rsid w:val="003E0BD2"/>
    <w:rsid w:val="003E0CAB"/>
    <w:rsid w:val="003E5F37"/>
    <w:rsid w:val="003E7649"/>
    <w:rsid w:val="003F054E"/>
    <w:rsid w:val="003F6EF7"/>
    <w:rsid w:val="003F703A"/>
    <w:rsid w:val="004040E5"/>
    <w:rsid w:val="00406289"/>
    <w:rsid w:val="00416E89"/>
    <w:rsid w:val="00435018"/>
    <w:rsid w:val="004357EB"/>
    <w:rsid w:val="0045092C"/>
    <w:rsid w:val="00455830"/>
    <w:rsid w:val="004600F1"/>
    <w:rsid w:val="0046222D"/>
    <w:rsid w:val="00465B22"/>
    <w:rsid w:val="00466C3E"/>
    <w:rsid w:val="00467190"/>
    <w:rsid w:val="00467E85"/>
    <w:rsid w:val="00472A00"/>
    <w:rsid w:val="0047382B"/>
    <w:rsid w:val="0047526A"/>
    <w:rsid w:val="00475B75"/>
    <w:rsid w:val="0047625B"/>
    <w:rsid w:val="0047747C"/>
    <w:rsid w:val="004813D6"/>
    <w:rsid w:val="00481F10"/>
    <w:rsid w:val="00482E3B"/>
    <w:rsid w:val="00490377"/>
    <w:rsid w:val="00491171"/>
    <w:rsid w:val="0049349E"/>
    <w:rsid w:val="00493844"/>
    <w:rsid w:val="004A6F99"/>
    <w:rsid w:val="004A7068"/>
    <w:rsid w:val="004A73BE"/>
    <w:rsid w:val="004B05AB"/>
    <w:rsid w:val="004B1BDE"/>
    <w:rsid w:val="004B3287"/>
    <w:rsid w:val="004B3B10"/>
    <w:rsid w:val="004B4882"/>
    <w:rsid w:val="004C2407"/>
    <w:rsid w:val="004C36F1"/>
    <w:rsid w:val="004C3E5A"/>
    <w:rsid w:val="004C49F6"/>
    <w:rsid w:val="004C5634"/>
    <w:rsid w:val="004D0068"/>
    <w:rsid w:val="004D0A5F"/>
    <w:rsid w:val="004D3E78"/>
    <w:rsid w:val="004D42F1"/>
    <w:rsid w:val="004D5BB8"/>
    <w:rsid w:val="004D6142"/>
    <w:rsid w:val="004D7D2E"/>
    <w:rsid w:val="004E07CA"/>
    <w:rsid w:val="004E1B16"/>
    <w:rsid w:val="004F0596"/>
    <w:rsid w:val="004F752C"/>
    <w:rsid w:val="004F7F66"/>
    <w:rsid w:val="00501B45"/>
    <w:rsid w:val="00506015"/>
    <w:rsid w:val="00511386"/>
    <w:rsid w:val="00511A38"/>
    <w:rsid w:val="00515982"/>
    <w:rsid w:val="00517721"/>
    <w:rsid w:val="00520663"/>
    <w:rsid w:val="00521429"/>
    <w:rsid w:val="00522100"/>
    <w:rsid w:val="00523714"/>
    <w:rsid w:val="00525B95"/>
    <w:rsid w:val="00526572"/>
    <w:rsid w:val="005347D4"/>
    <w:rsid w:val="005363F2"/>
    <w:rsid w:val="00540E15"/>
    <w:rsid w:val="0054529B"/>
    <w:rsid w:val="0055208E"/>
    <w:rsid w:val="00552C44"/>
    <w:rsid w:val="00552F4A"/>
    <w:rsid w:val="005579A8"/>
    <w:rsid w:val="005618A4"/>
    <w:rsid w:val="00566619"/>
    <w:rsid w:val="005717D3"/>
    <w:rsid w:val="005776F5"/>
    <w:rsid w:val="005802C7"/>
    <w:rsid w:val="005810C0"/>
    <w:rsid w:val="00584DED"/>
    <w:rsid w:val="0058633B"/>
    <w:rsid w:val="0058794F"/>
    <w:rsid w:val="00591FE8"/>
    <w:rsid w:val="00596443"/>
    <w:rsid w:val="00596B36"/>
    <w:rsid w:val="005A0F0F"/>
    <w:rsid w:val="005A2F1B"/>
    <w:rsid w:val="005A36E6"/>
    <w:rsid w:val="005A46FE"/>
    <w:rsid w:val="005A5A25"/>
    <w:rsid w:val="005A711A"/>
    <w:rsid w:val="005A718E"/>
    <w:rsid w:val="005D090A"/>
    <w:rsid w:val="005D1E4F"/>
    <w:rsid w:val="005D3973"/>
    <w:rsid w:val="005D4042"/>
    <w:rsid w:val="005D4EB1"/>
    <w:rsid w:val="005E10C2"/>
    <w:rsid w:val="005E4B1C"/>
    <w:rsid w:val="005E4CD2"/>
    <w:rsid w:val="005E4DEE"/>
    <w:rsid w:val="005F34BF"/>
    <w:rsid w:val="00602338"/>
    <w:rsid w:val="00603A91"/>
    <w:rsid w:val="0060559A"/>
    <w:rsid w:val="00606D14"/>
    <w:rsid w:val="00611804"/>
    <w:rsid w:val="00612BC1"/>
    <w:rsid w:val="00613FDA"/>
    <w:rsid w:val="00615509"/>
    <w:rsid w:val="0062153A"/>
    <w:rsid w:val="00625166"/>
    <w:rsid w:val="00627C72"/>
    <w:rsid w:val="00632338"/>
    <w:rsid w:val="00637080"/>
    <w:rsid w:val="00637FD7"/>
    <w:rsid w:val="00641D8F"/>
    <w:rsid w:val="00642FEB"/>
    <w:rsid w:val="00645692"/>
    <w:rsid w:val="00654072"/>
    <w:rsid w:val="0066554D"/>
    <w:rsid w:val="006704E4"/>
    <w:rsid w:val="00672DA3"/>
    <w:rsid w:val="00674E88"/>
    <w:rsid w:val="00676A5D"/>
    <w:rsid w:val="006850A7"/>
    <w:rsid w:val="006911C3"/>
    <w:rsid w:val="006A0AD3"/>
    <w:rsid w:val="006A2D23"/>
    <w:rsid w:val="006A3053"/>
    <w:rsid w:val="006A3B76"/>
    <w:rsid w:val="006A5FC4"/>
    <w:rsid w:val="006B0575"/>
    <w:rsid w:val="006B27D2"/>
    <w:rsid w:val="006B3B0D"/>
    <w:rsid w:val="006B5E7A"/>
    <w:rsid w:val="006B6333"/>
    <w:rsid w:val="006B7E13"/>
    <w:rsid w:val="006C4EAD"/>
    <w:rsid w:val="006C5C05"/>
    <w:rsid w:val="006C7FBB"/>
    <w:rsid w:val="006D2D69"/>
    <w:rsid w:val="006E3256"/>
    <w:rsid w:val="006E6C04"/>
    <w:rsid w:val="006F2A06"/>
    <w:rsid w:val="006F3C7F"/>
    <w:rsid w:val="00701E23"/>
    <w:rsid w:val="00703369"/>
    <w:rsid w:val="007055C7"/>
    <w:rsid w:val="00705DA2"/>
    <w:rsid w:val="00705EE3"/>
    <w:rsid w:val="007113E8"/>
    <w:rsid w:val="007121F0"/>
    <w:rsid w:val="00712A7E"/>
    <w:rsid w:val="00712F5F"/>
    <w:rsid w:val="0072480E"/>
    <w:rsid w:val="0072656D"/>
    <w:rsid w:val="007322DA"/>
    <w:rsid w:val="0073299D"/>
    <w:rsid w:val="0073496A"/>
    <w:rsid w:val="00740861"/>
    <w:rsid w:val="007416D4"/>
    <w:rsid w:val="00742D4D"/>
    <w:rsid w:val="00747817"/>
    <w:rsid w:val="00747891"/>
    <w:rsid w:val="00752254"/>
    <w:rsid w:val="00757BF3"/>
    <w:rsid w:val="007616DE"/>
    <w:rsid w:val="007634B7"/>
    <w:rsid w:val="0076351A"/>
    <w:rsid w:val="00765C5D"/>
    <w:rsid w:val="00766406"/>
    <w:rsid w:val="007667B5"/>
    <w:rsid w:val="00770A57"/>
    <w:rsid w:val="0077154B"/>
    <w:rsid w:val="00772C77"/>
    <w:rsid w:val="00774AB5"/>
    <w:rsid w:val="00775687"/>
    <w:rsid w:val="00775CA1"/>
    <w:rsid w:val="00782F8F"/>
    <w:rsid w:val="00784139"/>
    <w:rsid w:val="00785E11"/>
    <w:rsid w:val="00786417"/>
    <w:rsid w:val="0079072B"/>
    <w:rsid w:val="0079409B"/>
    <w:rsid w:val="007A4CB1"/>
    <w:rsid w:val="007A6A5A"/>
    <w:rsid w:val="007B0955"/>
    <w:rsid w:val="007B5299"/>
    <w:rsid w:val="007C1167"/>
    <w:rsid w:val="007D4986"/>
    <w:rsid w:val="007E3A62"/>
    <w:rsid w:val="007E5889"/>
    <w:rsid w:val="007E5FCD"/>
    <w:rsid w:val="007F388B"/>
    <w:rsid w:val="007F3DD7"/>
    <w:rsid w:val="007F47E4"/>
    <w:rsid w:val="007F6D65"/>
    <w:rsid w:val="00802168"/>
    <w:rsid w:val="008023E4"/>
    <w:rsid w:val="0080410E"/>
    <w:rsid w:val="00804B3D"/>
    <w:rsid w:val="008075C5"/>
    <w:rsid w:val="00813B15"/>
    <w:rsid w:val="00816354"/>
    <w:rsid w:val="00816F20"/>
    <w:rsid w:val="008200DF"/>
    <w:rsid w:val="0082542D"/>
    <w:rsid w:val="00826EBE"/>
    <w:rsid w:val="00827CBA"/>
    <w:rsid w:val="00832ED9"/>
    <w:rsid w:val="00835645"/>
    <w:rsid w:val="008430FE"/>
    <w:rsid w:val="00843A5C"/>
    <w:rsid w:val="008444D3"/>
    <w:rsid w:val="00851157"/>
    <w:rsid w:val="008548CE"/>
    <w:rsid w:val="00855CE2"/>
    <w:rsid w:val="008564C5"/>
    <w:rsid w:val="00860E82"/>
    <w:rsid w:val="0086171B"/>
    <w:rsid w:val="00862DD4"/>
    <w:rsid w:val="00866D0E"/>
    <w:rsid w:val="00866FA3"/>
    <w:rsid w:val="008763D6"/>
    <w:rsid w:val="0087715C"/>
    <w:rsid w:val="008846BD"/>
    <w:rsid w:val="00886F38"/>
    <w:rsid w:val="00887F8B"/>
    <w:rsid w:val="008917ED"/>
    <w:rsid w:val="008948B8"/>
    <w:rsid w:val="008948CB"/>
    <w:rsid w:val="00894A93"/>
    <w:rsid w:val="00895C9D"/>
    <w:rsid w:val="008A19FB"/>
    <w:rsid w:val="008A1CB5"/>
    <w:rsid w:val="008A2DC3"/>
    <w:rsid w:val="008A35FE"/>
    <w:rsid w:val="008A7D22"/>
    <w:rsid w:val="008B1339"/>
    <w:rsid w:val="008B6F1B"/>
    <w:rsid w:val="008C0CF8"/>
    <w:rsid w:val="008C26B6"/>
    <w:rsid w:val="008C7C91"/>
    <w:rsid w:val="008D039C"/>
    <w:rsid w:val="008D405B"/>
    <w:rsid w:val="008D4CCD"/>
    <w:rsid w:val="008E2181"/>
    <w:rsid w:val="008E342E"/>
    <w:rsid w:val="008E367A"/>
    <w:rsid w:val="008E6594"/>
    <w:rsid w:val="008F0843"/>
    <w:rsid w:val="008F22F9"/>
    <w:rsid w:val="008F770E"/>
    <w:rsid w:val="00900461"/>
    <w:rsid w:val="00900B88"/>
    <w:rsid w:val="00900C7E"/>
    <w:rsid w:val="009022D7"/>
    <w:rsid w:val="00905936"/>
    <w:rsid w:val="0090682B"/>
    <w:rsid w:val="00911BAF"/>
    <w:rsid w:val="009138B6"/>
    <w:rsid w:val="00921B85"/>
    <w:rsid w:val="00922D9E"/>
    <w:rsid w:val="00922F89"/>
    <w:rsid w:val="00930F03"/>
    <w:rsid w:val="00932A99"/>
    <w:rsid w:val="009347AA"/>
    <w:rsid w:val="009368FE"/>
    <w:rsid w:val="00942252"/>
    <w:rsid w:val="00942FBF"/>
    <w:rsid w:val="00945044"/>
    <w:rsid w:val="009502A8"/>
    <w:rsid w:val="00957CBF"/>
    <w:rsid w:val="00960A60"/>
    <w:rsid w:val="0096225B"/>
    <w:rsid w:val="009721BB"/>
    <w:rsid w:val="00974945"/>
    <w:rsid w:val="00977261"/>
    <w:rsid w:val="00981635"/>
    <w:rsid w:val="0098518D"/>
    <w:rsid w:val="00991BF5"/>
    <w:rsid w:val="0099645B"/>
    <w:rsid w:val="00997C5A"/>
    <w:rsid w:val="009A2C0C"/>
    <w:rsid w:val="009B07AC"/>
    <w:rsid w:val="009B2C1D"/>
    <w:rsid w:val="009B35EA"/>
    <w:rsid w:val="009B4000"/>
    <w:rsid w:val="009B7D98"/>
    <w:rsid w:val="009C23F6"/>
    <w:rsid w:val="009C263C"/>
    <w:rsid w:val="009C2B69"/>
    <w:rsid w:val="009C70EF"/>
    <w:rsid w:val="009C7A00"/>
    <w:rsid w:val="009C7AF9"/>
    <w:rsid w:val="009D0293"/>
    <w:rsid w:val="009D0DD1"/>
    <w:rsid w:val="009D3CB1"/>
    <w:rsid w:val="009D5448"/>
    <w:rsid w:val="009E1CD0"/>
    <w:rsid w:val="009E5E2F"/>
    <w:rsid w:val="009E6072"/>
    <w:rsid w:val="009F5F9A"/>
    <w:rsid w:val="00A0413E"/>
    <w:rsid w:val="00A0426A"/>
    <w:rsid w:val="00A04AA0"/>
    <w:rsid w:val="00A11A45"/>
    <w:rsid w:val="00A1283E"/>
    <w:rsid w:val="00A13A8E"/>
    <w:rsid w:val="00A271E7"/>
    <w:rsid w:val="00A31496"/>
    <w:rsid w:val="00A31A26"/>
    <w:rsid w:val="00A33AD9"/>
    <w:rsid w:val="00A36B6D"/>
    <w:rsid w:val="00A374E6"/>
    <w:rsid w:val="00A3767E"/>
    <w:rsid w:val="00A477B5"/>
    <w:rsid w:val="00A47F96"/>
    <w:rsid w:val="00A5056F"/>
    <w:rsid w:val="00A51882"/>
    <w:rsid w:val="00A5356D"/>
    <w:rsid w:val="00A557CA"/>
    <w:rsid w:val="00A618D1"/>
    <w:rsid w:val="00A6192B"/>
    <w:rsid w:val="00A6423C"/>
    <w:rsid w:val="00A64CDE"/>
    <w:rsid w:val="00A67784"/>
    <w:rsid w:val="00A745A9"/>
    <w:rsid w:val="00A76852"/>
    <w:rsid w:val="00A80D42"/>
    <w:rsid w:val="00A818DD"/>
    <w:rsid w:val="00AB326C"/>
    <w:rsid w:val="00AB3AA1"/>
    <w:rsid w:val="00AC1AE1"/>
    <w:rsid w:val="00AC1FC0"/>
    <w:rsid w:val="00AC2185"/>
    <w:rsid w:val="00AD1505"/>
    <w:rsid w:val="00AD4689"/>
    <w:rsid w:val="00AD7D3E"/>
    <w:rsid w:val="00AE0399"/>
    <w:rsid w:val="00AE05E5"/>
    <w:rsid w:val="00AE18FD"/>
    <w:rsid w:val="00AE4245"/>
    <w:rsid w:val="00AF07DC"/>
    <w:rsid w:val="00AF15D6"/>
    <w:rsid w:val="00AF5734"/>
    <w:rsid w:val="00AF5A79"/>
    <w:rsid w:val="00AF76F7"/>
    <w:rsid w:val="00B01EC3"/>
    <w:rsid w:val="00B02B53"/>
    <w:rsid w:val="00B03BEB"/>
    <w:rsid w:val="00B047EA"/>
    <w:rsid w:val="00B06C14"/>
    <w:rsid w:val="00B128C0"/>
    <w:rsid w:val="00B13917"/>
    <w:rsid w:val="00B23756"/>
    <w:rsid w:val="00B253D0"/>
    <w:rsid w:val="00B265D6"/>
    <w:rsid w:val="00B37A6A"/>
    <w:rsid w:val="00B40925"/>
    <w:rsid w:val="00B42076"/>
    <w:rsid w:val="00B42626"/>
    <w:rsid w:val="00B46BE4"/>
    <w:rsid w:val="00B47B69"/>
    <w:rsid w:val="00B50BCB"/>
    <w:rsid w:val="00B55EFC"/>
    <w:rsid w:val="00B60972"/>
    <w:rsid w:val="00B62774"/>
    <w:rsid w:val="00B6441E"/>
    <w:rsid w:val="00B64B41"/>
    <w:rsid w:val="00B66C79"/>
    <w:rsid w:val="00B678EC"/>
    <w:rsid w:val="00B70A59"/>
    <w:rsid w:val="00B7240D"/>
    <w:rsid w:val="00B725BC"/>
    <w:rsid w:val="00B73457"/>
    <w:rsid w:val="00B80588"/>
    <w:rsid w:val="00B84668"/>
    <w:rsid w:val="00B84D0A"/>
    <w:rsid w:val="00B95A3E"/>
    <w:rsid w:val="00B96069"/>
    <w:rsid w:val="00B97C4A"/>
    <w:rsid w:val="00BA317B"/>
    <w:rsid w:val="00BB1357"/>
    <w:rsid w:val="00BB77E2"/>
    <w:rsid w:val="00BC0C57"/>
    <w:rsid w:val="00BC0D67"/>
    <w:rsid w:val="00BC4CBD"/>
    <w:rsid w:val="00BC4F31"/>
    <w:rsid w:val="00BC5F06"/>
    <w:rsid w:val="00BC7383"/>
    <w:rsid w:val="00BD04D0"/>
    <w:rsid w:val="00BD2B02"/>
    <w:rsid w:val="00BD30C2"/>
    <w:rsid w:val="00BD396F"/>
    <w:rsid w:val="00BD3D44"/>
    <w:rsid w:val="00BD4DB7"/>
    <w:rsid w:val="00BF2360"/>
    <w:rsid w:val="00BF2661"/>
    <w:rsid w:val="00BF5224"/>
    <w:rsid w:val="00BF57A1"/>
    <w:rsid w:val="00C015E7"/>
    <w:rsid w:val="00C029F3"/>
    <w:rsid w:val="00C05EAB"/>
    <w:rsid w:val="00C10B1A"/>
    <w:rsid w:val="00C117F3"/>
    <w:rsid w:val="00C16FF1"/>
    <w:rsid w:val="00C216EA"/>
    <w:rsid w:val="00C21A52"/>
    <w:rsid w:val="00C227EF"/>
    <w:rsid w:val="00C22CC3"/>
    <w:rsid w:val="00C26C7E"/>
    <w:rsid w:val="00C32ADD"/>
    <w:rsid w:val="00C33F5D"/>
    <w:rsid w:val="00C353EE"/>
    <w:rsid w:val="00C36A28"/>
    <w:rsid w:val="00C40A3D"/>
    <w:rsid w:val="00C44A2C"/>
    <w:rsid w:val="00C53A82"/>
    <w:rsid w:val="00C540EF"/>
    <w:rsid w:val="00C57C8C"/>
    <w:rsid w:val="00C60331"/>
    <w:rsid w:val="00C62B06"/>
    <w:rsid w:val="00C64696"/>
    <w:rsid w:val="00C6474C"/>
    <w:rsid w:val="00C67672"/>
    <w:rsid w:val="00C735F6"/>
    <w:rsid w:val="00C74D95"/>
    <w:rsid w:val="00C75E70"/>
    <w:rsid w:val="00C82AB7"/>
    <w:rsid w:val="00C83AF0"/>
    <w:rsid w:val="00C8617C"/>
    <w:rsid w:val="00C87BBC"/>
    <w:rsid w:val="00C928A8"/>
    <w:rsid w:val="00C93C07"/>
    <w:rsid w:val="00C95936"/>
    <w:rsid w:val="00C971E9"/>
    <w:rsid w:val="00C972C9"/>
    <w:rsid w:val="00CA0CD7"/>
    <w:rsid w:val="00CA6A19"/>
    <w:rsid w:val="00CB53AB"/>
    <w:rsid w:val="00CB62A2"/>
    <w:rsid w:val="00CC11F0"/>
    <w:rsid w:val="00CC6712"/>
    <w:rsid w:val="00CD2465"/>
    <w:rsid w:val="00CD6BB1"/>
    <w:rsid w:val="00CD6DB0"/>
    <w:rsid w:val="00CE3F0B"/>
    <w:rsid w:val="00CE5BDB"/>
    <w:rsid w:val="00CE6C87"/>
    <w:rsid w:val="00CF136A"/>
    <w:rsid w:val="00CF5A53"/>
    <w:rsid w:val="00D01EDB"/>
    <w:rsid w:val="00D01FF4"/>
    <w:rsid w:val="00D03988"/>
    <w:rsid w:val="00D046C0"/>
    <w:rsid w:val="00D15022"/>
    <w:rsid w:val="00D2389C"/>
    <w:rsid w:val="00D2478C"/>
    <w:rsid w:val="00D24C71"/>
    <w:rsid w:val="00D25466"/>
    <w:rsid w:val="00D2637E"/>
    <w:rsid w:val="00D26967"/>
    <w:rsid w:val="00D2722F"/>
    <w:rsid w:val="00D30A6B"/>
    <w:rsid w:val="00D344E2"/>
    <w:rsid w:val="00D43EAE"/>
    <w:rsid w:val="00D478DB"/>
    <w:rsid w:val="00D508CD"/>
    <w:rsid w:val="00D514BD"/>
    <w:rsid w:val="00D523BD"/>
    <w:rsid w:val="00D573CA"/>
    <w:rsid w:val="00D574B1"/>
    <w:rsid w:val="00D6056D"/>
    <w:rsid w:val="00D60A30"/>
    <w:rsid w:val="00D6485A"/>
    <w:rsid w:val="00D66AF4"/>
    <w:rsid w:val="00D674D2"/>
    <w:rsid w:val="00D73837"/>
    <w:rsid w:val="00D75280"/>
    <w:rsid w:val="00D76B63"/>
    <w:rsid w:val="00D77B63"/>
    <w:rsid w:val="00D77F8A"/>
    <w:rsid w:val="00D80E7B"/>
    <w:rsid w:val="00D8461D"/>
    <w:rsid w:val="00D86045"/>
    <w:rsid w:val="00D9170F"/>
    <w:rsid w:val="00D97A26"/>
    <w:rsid w:val="00DA3AAD"/>
    <w:rsid w:val="00DA3C12"/>
    <w:rsid w:val="00DA4248"/>
    <w:rsid w:val="00DA4359"/>
    <w:rsid w:val="00DA475D"/>
    <w:rsid w:val="00DB77B8"/>
    <w:rsid w:val="00DB7892"/>
    <w:rsid w:val="00DC0F18"/>
    <w:rsid w:val="00DC4F07"/>
    <w:rsid w:val="00DC6110"/>
    <w:rsid w:val="00DC789D"/>
    <w:rsid w:val="00DD4E2D"/>
    <w:rsid w:val="00DD63A9"/>
    <w:rsid w:val="00DD6EF0"/>
    <w:rsid w:val="00DE39D0"/>
    <w:rsid w:val="00DE7EF5"/>
    <w:rsid w:val="00DF35D9"/>
    <w:rsid w:val="00DF6F56"/>
    <w:rsid w:val="00E01FFC"/>
    <w:rsid w:val="00E049C2"/>
    <w:rsid w:val="00E06DE3"/>
    <w:rsid w:val="00E132C9"/>
    <w:rsid w:val="00E15501"/>
    <w:rsid w:val="00E21081"/>
    <w:rsid w:val="00E21C9F"/>
    <w:rsid w:val="00E22C3E"/>
    <w:rsid w:val="00E235CF"/>
    <w:rsid w:val="00E25AC9"/>
    <w:rsid w:val="00E25E98"/>
    <w:rsid w:val="00E272AC"/>
    <w:rsid w:val="00E31461"/>
    <w:rsid w:val="00E363D4"/>
    <w:rsid w:val="00E40C2E"/>
    <w:rsid w:val="00E43646"/>
    <w:rsid w:val="00E43A31"/>
    <w:rsid w:val="00E45C86"/>
    <w:rsid w:val="00E537FC"/>
    <w:rsid w:val="00E56BA1"/>
    <w:rsid w:val="00E60B0D"/>
    <w:rsid w:val="00E60C6E"/>
    <w:rsid w:val="00E64DA3"/>
    <w:rsid w:val="00E710CA"/>
    <w:rsid w:val="00E718DA"/>
    <w:rsid w:val="00E72F7F"/>
    <w:rsid w:val="00E76F3D"/>
    <w:rsid w:val="00E80D87"/>
    <w:rsid w:val="00E8518B"/>
    <w:rsid w:val="00E869D1"/>
    <w:rsid w:val="00E92F82"/>
    <w:rsid w:val="00E943E5"/>
    <w:rsid w:val="00E971A6"/>
    <w:rsid w:val="00EA12DE"/>
    <w:rsid w:val="00EA7FE4"/>
    <w:rsid w:val="00EB1A0E"/>
    <w:rsid w:val="00EB1A6B"/>
    <w:rsid w:val="00EB53F2"/>
    <w:rsid w:val="00EB63F1"/>
    <w:rsid w:val="00EB6A98"/>
    <w:rsid w:val="00EB78E4"/>
    <w:rsid w:val="00EC12EA"/>
    <w:rsid w:val="00EC6492"/>
    <w:rsid w:val="00ED0C5E"/>
    <w:rsid w:val="00ED0DE3"/>
    <w:rsid w:val="00ED2C48"/>
    <w:rsid w:val="00ED6EBA"/>
    <w:rsid w:val="00ED7475"/>
    <w:rsid w:val="00ED7C1F"/>
    <w:rsid w:val="00EE16DC"/>
    <w:rsid w:val="00EE55D5"/>
    <w:rsid w:val="00EE66B6"/>
    <w:rsid w:val="00EF591E"/>
    <w:rsid w:val="00EF6A1A"/>
    <w:rsid w:val="00F003AB"/>
    <w:rsid w:val="00F02622"/>
    <w:rsid w:val="00F068E7"/>
    <w:rsid w:val="00F07EFD"/>
    <w:rsid w:val="00F12C56"/>
    <w:rsid w:val="00F14F07"/>
    <w:rsid w:val="00F155C0"/>
    <w:rsid w:val="00F15620"/>
    <w:rsid w:val="00F20CB5"/>
    <w:rsid w:val="00F25163"/>
    <w:rsid w:val="00F25E74"/>
    <w:rsid w:val="00F30302"/>
    <w:rsid w:val="00F304C9"/>
    <w:rsid w:val="00F340F1"/>
    <w:rsid w:val="00F4046E"/>
    <w:rsid w:val="00F40B56"/>
    <w:rsid w:val="00F445C6"/>
    <w:rsid w:val="00F47E6B"/>
    <w:rsid w:val="00F523F2"/>
    <w:rsid w:val="00F53462"/>
    <w:rsid w:val="00F543AC"/>
    <w:rsid w:val="00F56DE4"/>
    <w:rsid w:val="00F5764D"/>
    <w:rsid w:val="00F61B59"/>
    <w:rsid w:val="00F72C1F"/>
    <w:rsid w:val="00F73C3B"/>
    <w:rsid w:val="00F75D4B"/>
    <w:rsid w:val="00F7626B"/>
    <w:rsid w:val="00F86C97"/>
    <w:rsid w:val="00F87958"/>
    <w:rsid w:val="00F92DA6"/>
    <w:rsid w:val="00F9631F"/>
    <w:rsid w:val="00F971AE"/>
    <w:rsid w:val="00FA08D6"/>
    <w:rsid w:val="00FA29DA"/>
    <w:rsid w:val="00FA6639"/>
    <w:rsid w:val="00FB5F12"/>
    <w:rsid w:val="00FB63AE"/>
    <w:rsid w:val="00FC2613"/>
    <w:rsid w:val="00FC5323"/>
    <w:rsid w:val="00FC548C"/>
    <w:rsid w:val="00FC65E5"/>
    <w:rsid w:val="00FD3A14"/>
    <w:rsid w:val="00FE15FE"/>
    <w:rsid w:val="00FE2C56"/>
    <w:rsid w:val="00FE2D87"/>
    <w:rsid w:val="00FE3315"/>
    <w:rsid w:val="00FE522D"/>
    <w:rsid w:val="00FE671C"/>
    <w:rsid w:val="00FE7A42"/>
    <w:rsid w:val="00FF1784"/>
    <w:rsid w:val="00FF2E93"/>
    <w:rsid w:val="00FF308A"/>
    <w:rsid w:val="00FF5A66"/>
    <w:rsid w:val="00FF7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lace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42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82542D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8254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2542D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rsid w:val="00DA475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A475D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DA475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A475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D60A30"/>
    <w:pPr>
      <w:widowControl w:val="0"/>
      <w:autoSpaceDE w:val="0"/>
      <w:autoSpaceDN w:val="0"/>
    </w:pPr>
  </w:style>
  <w:style w:type="character" w:customStyle="1" w:styleId="ConsPlusNormal0">
    <w:name w:val="ConsPlusNormal Знак"/>
    <w:link w:val="ConsPlusNormal"/>
    <w:uiPriority w:val="99"/>
    <w:locked/>
    <w:rsid w:val="00D60A30"/>
    <w:rPr>
      <w:sz w:val="22"/>
      <w:lang w:val="ru-RU" w:eastAsia="ru-RU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521429"/>
    <w:rPr>
      <w:rFonts w:cs="Times New Roman"/>
      <w:sz w:val="21"/>
      <w:szCs w:val="21"/>
      <w:shd w:val="clear" w:color="auto" w:fill="FFFFFF"/>
      <w:lang w:bidi="ar-SA"/>
    </w:rPr>
  </w:style>
  <w:style w:type="paragraph" w:customStyle="1" w:styleId="1">
    <w:name w:val="Основной текст1"/>
    <w:basedOn w:val="Normal"/>
    <w:link w:val="a"/>
    <w:uiPriority w:val="99"/>
    <w:rsid w:val="00521429"/>
    <w:pPr>
      <w:widowControl w:val="0"/>
      <w:shd w:val="clear" w:color="auto" w:fill="FFFFFF"/>
      <w:spacing w:after="240" w:line="240" w:lineRule="atLeast"/>
      <w:jc w:val="center"/>
    </w:pPr>
    <w:rPr>
      <w:rFonts w:eastAsia="Calibri"/>
      <w:noProof/>
      <w:sz w:val="21"/>
      <w:szCs w:val="21"/>
      <w:shd w:val="clear" w:color="auto" w:fill="FFFFFF"/>
    </w:rPr>
  </w:style>
  <w:style w:type="paragraph" w:customStyle="1" w:styleId="a0">
    <w:name w:val="Текст акта"/>
    <w:uiPriority w:val="99"/>
    <w:rsid w:val="00A6192B"/>
    <w:pPr>
      <w:widowControl w:val="0"/>
      <w:ind w:firstLine="709"/>
      <w:jc w:val="both"/>
    </w:pPr>
    <w:rPr>
      <w:rFonts w:ascii="Times New Roman" w:hAnsi="Times New Roman"/>
      <w:sz w:val="28"/>
      <w:szCs w:val="24"/>
    </w:rPr>
  </w:style>
  <w:style w:type="paragraph" w:styleId="BodyText">
    <w:name w:val="Body Text"/>
    <w:basedOn w:val="Normal"/>
    <w:link w:val="BodyTextChar1"/>
    <w:uiPriority w:val="99"/>
    <w:rsid w:val="00A6192B"/>
    <w:pPr>
      <w:shd w:val="clear" w:color="auto" w:fill="FFFFFF"/>
      <w:spacing w:before="1380" w:line="317" w:lineRule="exact"/>
      <w:jc w:val="both"/>
    </w:pPr>
    <w:rPr>
      <w:rFonts w:eastAsia="Arial Unicode MS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B77B8"/>
    <w:rPr>
      <w:rFonts w:ascii="Times New Roman" w:hAnsi="Times New Roman" w:cs="Times New Roman"/>
      <w:sz w:val="24"/>
      <w:szCs w:val="24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A6192B"/>
    <w:rPr>
      <w:rFonts w:eastAsia="Arial Unicode MS" w:cs="Times New Roman"/>
      <w:sz w:val="28"/>
      <w:szCs w:val="28"/>
      <w:lang w:val="ru-RU" w:eastAsia="ru-RU" w:bidi="ar-SA"/>
    </w:rPr>
  </w:style>
  <w:style w:type="paragraph" w:styleId="ListParagraph">
    <w:name w:val="List Paragraph"/>
    <w:basedOn w:val="Normal"/>
    <w:uiPriority w:val="99"/>
    <w:qFormat/>
    <w:rsid w:val="00960A60"/>
    <w:pPr>
      <w:ind w:left="720"/>
      <w:contextualSpacing/>
    </w:pPr>
  </w:style>
  <w:style w:type="paragraph" w:customStyle="1" w:styleId="ConsPlusTitle">
    <w:name w:val="ConsPlusTitle"/>
    <w:uiPriority w:val="99"/>
    <w:rsid w:val="00A818D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NormalWeb">
    <w:name w:val="Normal (Web)"/>
    <w:basedOn w:val="Normal"/>
    <w:link w:val="NormalWebChar"/>
    <w:uiPriority w:val="99"/>
    <w:rsid w:val="0047625B"/>
    <w:pPr>
      <w:spacing w:before="100" w:beforeAutospacing="1" w:after="100" w:afterAutospacing="1"/>
    </w:pPr>
    <w:rPr>
      <w:rFonts w:ascii="Calibri" w:eastAsia="Calibri" w:hAnsi="Calibri"/>
      <w:szCs w:val="20"/>
    </w:rPr>
  </w:style>
  <w:style w:type="character" w:styleId="HTMLTypewriter">
    <w:name w:val="HTML Typewriter"/>
    <w:basedOn w:val="DefaultParagraphFont"/>
    <w:uiPriority w:val="99"/>
    <w:rsid w:val="0047625B"/>
    <w:rPr>
      <w:rFonts w:ascii="Arial Unicode MS" w:eastAsia="Arial Unicode MS" w:hAnsi="Arial Unicode MS" w:cs="Times New Roman"/>
      <w:sz w:val="20"/>
    </w:rPr>
  </w:style>
  <w:style w:type="character" w:customStyle="1" w:styleId="NormalWebChar">
    <w:name w:val="Normal (Web) Char"/>
    <w:link w:val="NormalWeb"/>
    <w:uiPriority w:val="99"/>
    <w:locked/>
    <w:rsid w:val="0047625B"/>
    <w:rPr>
      <w:sz w:val="24"/>
      <w:lang w:val="ru-RU" w:eastAsia="ru-RU"/>
    </w:rPr>
  </w:style>
  <w:style w:type="character" w:customStyle="1" w:styleId="4">
    <w:name w:val="Знак Знак4"/>
    <w:uiPriority w:val="99"/>
    <w:locked/>
    <w:rsid w:val="007C1167"/>
    <w:rPr>
      <w:sz w:val="24"/>
    </w:rPr>
  </w:style>
  <w:style w:type="character" w:customStyle="1" w:styleId="2">
    <w:name w:val="Знак Знак2"/>
    <w:uiPriority w:val="99"/>
    <w:locked/>
    <w:rsid w:val="000066C1"/>
    <w:rPr>
      <w:sz w:val="24"/>
      <w:lang w:eastAsia="ru-RU"/>
    </w:rPr>
  </w:style>
  <w:style w:type="character" w:customStyle="1" w:styleId="20">
    <w:name w:val="Основной текст (2)_"/>
    <w:basedOn w:val="DefaultParagraphFont"/>
    <w:link w:val="21"/>
    <w:uiPriority w:val="99"/>
    <w:locked/>
    <w:rsid w:val="00DC6110"/>
    <w:rPr>
      <w:rFonts w:cs="Times New Roman"/>
      <w:lang w:bidi="ar-SA"/>
    </w:rPr>
  </w:style>
  <w:style w:type="character" w:customStyle="1" w:styleId="22">
    <w:name w:val="Основной текст (2)"/>
    <w:basedOn w:val="20"/>
    <w:uiPriority w:val="99"/>
    <w:rsid w:val="00DC6110"/>
    <w:rPr>
      <w:u w:val="single"/>
    </w:rPr>
  </w:style>
  <w:style w:type="paragraph" w:customStyle="1" w:styleId="21">
    <w:name w:val="Основной текст (2)1"/>
    <w:basedOn w:val="Normal"/>
    <w:link w:val="20"/>
    <w:uiPriority w:val="99"/>
    <w:rsid w:val="00DC6110"/>
    <w:pPr>
      <w:widowControl w:val="0"/>
      <w:shd w:val="clear" w:color="auto" w:fill="FFFFFF"/>
      <w:spacing w:before="240" w:after="240" w:line="289" w:lineRule="exact"/>
      <w:jc w:val="both"/>
    </w:pPr>
    <w:rPr>
      <w:rFonts w:eastAsia="Calibri"/>
      <w:noProof/>
      <w:sz w:val="20"/>
      <w:szCs w:val="20"/>
    </w:rPr>
  </w:style>
  <w:style w:type="paragraph" w:customStyle="1" w:styleId="a1">
    <w:name w:val="Стиль"/>
    <w:basedOn w:val="Normal"/>
    <w:autoRedefine/>
    <w:uiPriority w:val="99"/>
    <w:rsid w:val="00EB6A98"/>
    <w:pPr>
      <w:tabs>
        <w:tab w:val="left" w:pos="2160"/>
      </w:tabs>
      <w:spacing w:before="120" w:line="240" w:lineRule="exact"/>
      <w:jc w:val="both"/>
    </w:pPr>
    <w:rPr>
      <w:rFonts w:eastAsia="Calibri"/>
      <w:noProof/>
      <w:lang w:val="en-US"/>
    </w:rPr>
  </w:style>
  <w:style w:type="character" w:customStyle="1" w:styleId="41">
    <w:name w:val="Знак Знак41"/>
    <w:uiPriority w:val="99"/>
    <w:locked/>
    <w:rsid w:val="00E56BA1"/>
    <w:rPr>
      <w:sz w:val="24"/>
    </w:rPr>
  </w:style>
  <w:style w:type="character" w:customStyle="1" w:styleId="EmailStyle42">
    <w:name w:val="EmailStyle421"/>
    <w:aliases w:val="EmailStyle421"/>
    <w:basedOn w:val="DefaultParagraphFont"/>
    <w:uiPriority w:val="99"/>
    <w:semiHidden/>
    <w:personal/>
    <w:rsid w:val="00A36B6D"/>
    <w:rPr>
      <w:rFonts w:ascii="Arial" w:hAnsi="Arial" w:cs="Arial"/>
      <w:color w:val="auto"/>
      <w:sz w:val="20"/>
      <w:szCs w:val="20"/>
    </w:rPr>
  </w:style>
  <w:style w:type="character" w:styleId="PageNumber">
    <w:name w:val="page number"/>
    <w:basedOn w:val="DefaultParagraphFont"/>
    <w:uiPriority w:val="99"/>
    <w:rsid w:val="00F86C97"/>
    <w:rPr>
      <w:rFonts w:cs="Times New Roman"/>
    </w:rPr>
  </w:style>
  <w:style w:type="paragraph" w:customStyle="1" w:styleId="p15">
    <w:name w:val="p15"/>
    <w:basedOn w:val="Normal"/>
    <w:uiPriority w:val="99"/>
    <w:rsid w:val="002851D2"/>
    <w:pPr>
      <w:spacing w:before="100" w:beforeAutospacing="1" w:after="100" w:afterAutospacing="1"/>
    </w:pPr>
  </w:style>
  <w:style w:type="character" w:customStyle="1" w:styleId="a2">
    <w:name w:val="Знак Знак"/>
    <w:uiPriority w:val="99"/>
    <w:locked/>
    <w:rsid w:val="00144951"/>
    <w:rPr>
      <w:sz w:val="24"/>
      <w:lang w:val="ru-RU" w:eastAsia="ru-RU"/>
    </w:rPr>
  </w:style>
  <w:style w:type="character" w:styleId="Emphasis">
    <w:name w:val="Emphasis"/>
    <w:basedOn w:val="DefaultParagraphFont"/>
    <w:uiPriority w:val="99"/>
    <w:qFormat/>
    <w:locked/>
    <w:rsid w:val="00144951"/>
    <w:rPr>
      <w:rFonts w:cs="Times New Roman"/>
      <w:i/>
    </w:rPr>
  </w:style>
  <w:style w:type="character" w:customStyle="1" w:styleId="42">
    <w:name w:val="Знак Знак42"/>
    <w:uiPriority w:val="99"/>
    <w:locked/>
    <w:rsid w:val="00144951"/>
    <w:rPr>
      <w:sz w:val="24"/>
    </w:rPr>
  </w:style>
  <w:style w:type="character" w:customStyle="1" w:styleId="43">
    <w:name w:val="Знак Знак43"/>
    <w:uiPriority w:val="99"/>
    <w:locked/>
    <w:rsid w:val="00AC1FC0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281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81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81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81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yperlink" Target="http://duma.solkam.ru/obrasheniya/internet-priemnaya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consultantplus://offline/ref=1D0E3BF5A82ACA93695329AA297BF695FA593FA575F67A93E8D41737574BDA683D5D4D0D443FAC42M7W9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91281650FD5CEFF7CAE7FEE8CA5E5A121C545DD7B3B22E65D052BA17C3DBDF295ECACA332E6ED5733EAC495CK8Y6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1281650FD5CEFF7CAE7FEE8CA5E5A121C545DD7B3B22C6DD351BA17C3DBDF295ECACA332E6ED5733EAC495DK8YFC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5294</TotalTime>
  <Pages>25</Pages>
  <Words>8195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320</cp:revision>
  <cp:lastPrinted>2023-05-12T07:23:00Z</cp:lastPrinted>
  <dcterms:created xsi:type="dcterms:W3CDTF">2019-06-18T06:02:00Z</dcterms:created>
  <dcterms:modified xsi:type="dcterms:W3CDTF">2023-05-24T03:20:00Z</dcterms:modified>
</cp:coreProperties>
</file>